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EC" w:rsidRDefault="001B3AB6" w:rsidP="001B3AB6">
      <w:pPr>
        <w:spacing w:after="0"/>
        <w:jc w:val="center"/>
        <w:rPr>
          <w:b/>
          <w:sz w:val="24"/>
          <w:szCs w:val="24"/>
        </w:rPr>
      </w:pPr>
      <w:r w:rsidRPr="001B3AB6">
        <w:rPr>
          <w:b/>
          <w:sz w:val="24"/>
          <w:szCs w:val="24"/>
        </w:rPr>
        <w:t>Participants séminaire « Les 10 ans du chantier travail » - Institut de recherches de la FSU</w:t>
      </w:r>
    </w:p>
    <w:p w:rsidR="001B3AB6" w:rsidRPr="001B3AB6" w:rsidRDefault="001B3AB6" w:rsidP="001B3AB6">
      <w:pPr>
        <w:spacing w:after="0"/>
        <w:jc w:val="center"/>
        <w:rPr>
          <w:b/>
          <w:sz w:val="24"/>
          <w:szCs w:val="24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560"/>
      </w:tblGrid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syndicat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GROISON Bernadette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FSU 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APFFEL Éric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89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ASCHIERI Gérard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BARNIER Louis-Marie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CGT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BASTIEN Marie-Christine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EPA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BAUDINAUD Julie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 13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BAUNAY Yves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IRFSU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BERTERREIX Cécile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64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BERTHOLIN-PETIT Hélène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SNASUB 54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BERTIN Pascale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58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BEYNEL Éric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Solidaires</w:t>
            </w:r>
          </w:p>
        </w:tc>
      </w:tr>
      <w:tr w:rsidR="003C4FED" w:rsidRPr="001B3AB6" w:rsidTr="003C4FED">
        <w:trPr>
          <w:trHeight w:val="8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BILLES Claire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13</w:t>
            </w:r>
          </w:p>
        </w:tc>
      </w:tr>
      <w:tr w:rsidR="003C4FED" w:rsidRPr="001B3AB6" w:rsidTr="003C4FED">
        <w:trPr>
          <w:trHeight w:val="20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BONNEFOND Jean-Yves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CNAM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BRIDE Patrice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Dire le travail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BRIEC Cécile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Alternatives ergonomiques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BRIGLIA Alain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SNEP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BRUNON Cécile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07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CAHOUET </w:t>
            </w: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Maylène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CARDON Fabrice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SNETAP</w:t>
            </w:r>
            <w:bookmarkStart w:id="0" w:name="_GoBack"/>
            <w:bookmarkEnd w:id="0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CARPENTIER Michel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Snesup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CASSARD François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Snutefe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CASTEJON Christine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Alternatives ergonomiques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CAU-BAREILLE Dominique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IR 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CHERON-PRIER Dominique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SNUTER 28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CHEVROT Jean-François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SNUTER 18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CHRISTOFOL Hervé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Snesup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CLOT Yves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CNAM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CREVOT François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 95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DAUPHIN Denis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25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DERANSART Pierre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SNCS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DESMAELE Sophie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93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DORIDOT Anne-Marie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58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DORMAGEN Philippe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IR 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EISENBEIS Christine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SNCS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FRIADT Guy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GOBLED Carole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69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GOUJU Fabienne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93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GRIGNON Marianne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GRIMAUD Frédéric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13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GROSSE Gérard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IRFSU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GUYON Marc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CNAM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HERBERT Didier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SNUITAM 35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HUBERT Benoît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SNEP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LABAYE Élizabeth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IR 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LAMQUIN Fabrice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10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LEHOUX Erwan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LESVIGNES Marc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LOCTIN Emmanuel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58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MAH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EUX Yann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SNASUB Créteil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METZGER Régis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MIRET Barbara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13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MONFORT Patrick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SNCS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MOREAU Hervé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MOULINIER Françoise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69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MOULLET Pascale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SNPI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MUSSI Philippe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SNCS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NICOLAS-METAIRIE Delphine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58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NOVARRO Christian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OLIVIER Michelle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IR 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PAILLARD Blaise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FSU 38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PONTAIS Claire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SNEP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POPIN</w:t>
            </w: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EAU Francette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SNUipp</w:t>
            </w:r>
            <w:proofErr w:type="spellEnd"/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RALLET Daniel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REMERNIER Catherine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IR 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REYGADES Thierry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ROGNON Évelyne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IRFSU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ROLET Frédérique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SCHWARTZ Yves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AMU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STEYGER Jean-Charles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 Pôle Emploi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TESTE Benoît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SNES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THOMAS Jérôme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SNUTER 94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VIVENZA Jérôme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3AB6">
              <w:rPr>
                <w:rFonts w:ascii="Calibri" w:eastAsia="Times New Roman" w:hAnsi="Calibri" w:cs="Calibri"/>
                <w:color w:val="000000"/>
                <w:lang w:eastAsia="fr-FR"/>
              </w:rPr>
              <w:t>CGT</w:t>
            </w: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4FED" w:rsidRPr="001B3AB6" w:rsidTr="003C4FE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FED" w:rsidRPr="001B3AB6" w:rsidRDefault="003C4FED" w:rsidP="001B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1B3AB6" w:rsidRDefault="001B3AB6" w:rsidP="001B3AB6">
      <w:pPr>
        <w:spacing w:after="0"/>
      </w:pPr>
    </w:p>
    <w:sectPr w:rsidR="001B3AB6" w:rsidSect="001B3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B6"/>
    <w:rsid w:val="00183576"/>
    <w:rsid w:val="001B3AB6"/>
    <w:rsid w:val="003C4FED"/>
    <w:rsid w:val="0047177D"/>
    <w:rsid w:val="007C1BA2"/>
    <w:rsid w:val="00A80778"/>
    <w:rsid w:val="00BA7363"/>
    <w:rsid w:val="00DA25A7"/>
    <w:rsid w:val="00DB268D"/>
    <w:rsid w:val="00F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7FB1C-AB08-4840-B17B-C1DDBAF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3A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Grosse</dc:creator>
  <cp:keywords/>
  <dc:description/>
  <cp:lastModifiedBy>Gérard Grosse</cp:lastModifiedBy>
  <cp:revision>2</cp:revision>
  <dcterms:created xsi:type="dcterms:W3CDTF">2017-01-24T17:10:00Z</dcterms:created>
  <dcterms:modified xsi:type="dcterms:W3CDTF">2017-02-03T10:18:00Z</dcterms:modified>
</cp:coreProperties>
</file>