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2A" w:rsidRPr="001D5E4C" w:rsidRDefault="00787E2A" w:rsidP="00812B9F">
      <w:pPr>
        <w:spacing w:after="0" w:line="240" w:lineRule="auto"/>
        <w:jc w:val="center"/>
        <w:rPr>
          <w:rFonts w:ascii="Times New Roman" w:hAnsi="Times New Roman" w:cs="Times New Roman"/>
          <w:b/>
        </w:rPr>
      </w:pPr>
    </w:p>
    <w:p w:rsidR="00787E2A" w:rsidRPr="00F607B6" w:rsidRDefault="00787E2A" w:rsidP="00812B9F">
      <w:pPr>
        <w:spacing w:after="0" w:line="240" w:lineRule="auto"/>
        <w:jc w:val="center"/>
        <w:rPr>
          <w:rFonts w:ascii="Times New Roman" w:hAnsi="Times New Roman" w:cs="Times New Roman"/>
          <w:b/>
          <w:sz w:val="24"/>
          <w:szCs w:val="24"/>
        </w:rPr>
      </w:pPr>
      <w:r w:rsidRPr="00F607B6">
        <w:rPr>
          <w:rFonts w:ascii="Times New Roman" w:hAnsi="Times New Roman" w:cs="Times New Roman"/>
          <w:b/>
          <w:sz w:val="24"/>
          <w:szCs w:val="24"/>
        </w:rPr>
        <w:t>Contribution aux 10 ans du chantier travail</w:t>
      </w:r>
      <w:r w:rsidR="00F607B6">
        <w:rPr>
          <w:rFonts w:ascii="Times New Roman" w:hAnsi="Times New Roman" w:cs="Times New Roman"/>
          <w:b/>
          <w:sz w:val="24"/>
          <w:szCs w:val="24"/>
        </w:rPr>
        <w:t> : CHSCT académi</w:t>
      </w:r>
      <w:r w:rsidR="00F607B6" w:rsidRPr="00F607B6">
        <w:rPr>
          <w:rFonts w:ascii="Times New Roman" w:hAnsi="Times New Roman" w:cs="Times New Roman"/>
          <w:b/>
          <w:sz w:val="24"/>
          <w:szCs w:val="24"/>
        </w:rPr>
        <w:t xml:space="preserve">e </w:t>
      </w:r>
      <w:r w:rsidR="00F607B6">
        <w:rPr>
          <w:rFonts w:ascii="Times New Roman" w:hAnsi="Times New Roman" w:cs="Times New Roman"/>
          <w:b/>
          <w:sz w:val="24"/>
          <w:szCs w:val="24"/>
        </w:rPr>
        <w:t xml:space="preserve">de </w:t>
      </w:r>
      <w:r w:rsidR="00F607B6" w:rsidRPr="00F607B6">
        <w:rPr>
          <w:rFonts w:ascii="Times New Roman" w:hAnsi="Times New Roman" w:cs="Times New Roman"/>
          <w:b/>
          <w:sz w:val="24"/>
          <w:szCs w:val="24"/>
        </w:rPr>
        <w:t>Créteil</w:t>
      </w:r>
    </w:p>
    <w:p w:rsidR="00787E2A" w:rsidRPr="001D5E4C" w:rsidRDefault="00787E2A" w:rsidP="00812B9F">
      <w:pPr>
        <w:spacing w:after="0" w:line="240" w:lineRule="auto"/>
        <w:jc w:val="both"/>
        <w:rPr>
          <w:rFonts w:ascii="Times New Roman" w:hAnsi="Times New Roman" w:cs="Times New Roman"/>
          <w:b/>
        </w:rPr>
      </w:pPr>
    </w:p>
    <w:p w:rsidR="00787E2A" w:rsidRPr="001D5E4C" w:rsidRDefault="00812B9F" w:rsidP="00812B9F">
      <w:pPr>
        <w:spacing w:after="0" w:line="240" w:lineRule="auto"/>
        <w:jc w:val="both"/>
        <w:rPr>
          <w:rFonts w:ascii="Times New Roman" w:hAnsi="Times New Roman" w:cs="Times New Roman"/>
          <w:b/>
        </w:rPr>
      </w:pPr>
      <w:r>
        <w:rPr>
          <w:rFonts w:ascii="Times New Roman" w:hAnsi="Times New Roman" w:cs="Times New Roman"/>
          <w:b/>
        </w:rPr>
        <w:t>Problématique</w:t>
      </w:r>
    </w:p>
    <w:p w:rsidR="00787E2A" w:rsidRPr="00812B9F" w:rsidRDefault="00787E2A" w:rsidP="00812B9F">
      <w:pPr>
        <w:spacing w:after="0" w:line="240" w:lineRule="auto"/>
        <w:rPr>
          <w:rFonts w:ascii="Times New Roman" w:hAnsi="Times New Roman" w:cs="Times New Roman"/>
          <w:i/>
        </w:rPr>
      </w:pPr>
      <w:r w:rsidRPr="001D5E4C">
        <w:rPr>
          <w:rFonts w:ascii="Times New Roman" w:hAnsi="Times New Roman" w:cs="Times New Roman"/>
          <w:i/>
        </w:rPr>
        <w:t xml:space="preserve">"En quoi les formations CHSCT </w:t>
      </w:r>
      <w:r w:rsidR="00812B9F">
        <w:rPr>
          <w:rFonts w:ascii="Times New Roman" w:hAnsi="Times New Roman" w:cs="Times New Roman"/>
          <w:i/>
        </w:rPr>
        <w:t>ont</w:t>
      </w:r>
      <w:r w:rsidR="002020EE" w:rsidRPr="001D5E4C">
        <w:rPr>
          <w:rFonts w:ascii="Times New Roman" w:hAnsi="Times New Roman" w:cs="Times New Roman"/>
          <w:i/>
        </w:rPr>
        <w:t>-</w:t>
      </w:r>
      <w:r w:rsidRPr="001D5E4C">
        <w:rPr>
          <w:rFonts w:ascii="Times New Roman" w:hAnsi="Times New Roman" w:cs="Times New Roman"/>
          <w:i/>
        </w:rPr>
        <w:t>t-ell</w:t>
      </w:r>
      <w:r w:rsidR="00812B9F">
        <w:rPr>
          <w:rFonts w:ascii="Times New Roman" w:hAnsi="Times New Roman" w:cs="Times New Roman"/>
          <w:i/>
        </w:rPr>
        <w:t>es</w:t>
      </w:r>
      <w:r w:rsidRPr="001D5E4C">
        <w:rPr>
          <w:rFonts w:ascii="Times New Roman" w:hAnsi="Times New Roman" w:cs="Times New Roman"/>
          <w:i/>
        </w:rPr>
        <w:t xml:space="preserve"> </w:t>
      </w:r>
      <w:proofErr w:type="gramStart"/>
      <w:r w:rsidRPr="001D5E4C">
        <w:rPr>
          <w:rFonts w:ascii="Times New Roman" w:hAnsi="Times New Roman" w:cs="Times New Roman"/>
          <w:i/>
        </w:rPr>
        <w:t>permis</w:t>
      </w:r>
      <w:proofErr w:type="gramEnd"/>
      <w:r w:rsidRPr="001D5E4C">
        <w:rPr>
          <w:rFonts w:ascii="Times New Roman" w:hAnsi="Times New Roman" w:cs="Times New Roman"/>
          <w:i/>
        </w:rPr>
        <w:t xml:space="preserve"> d'interroger notre activité de syndicaliste ? En quoi ça a modifié notre rapport au Syndicalisme, à l'action, à nos collègues </w:t>
      </w:r>
      <w:r w:rsidR="00812B9F">
        <w:rPr>
          <w:rFonts w:ascii="Times New Roman" w:hAnsi="Times New Roman" w:cs="Times New Roman"/>
          <w:i/>
        </w:rPr>
        <w:t>et</w:t>
      </w:r>
      <w:r w:rsidRPr="001D5E4C">
        <w:rPr>
          <w:rFonts w:ascii="Times New Roman" w:hAnsi="Times New Roman" w:cs="Times New Roman"/>
          <w:i/>
        </w:rPr>
        <w:t xml:space="preserve"> aux chercheurs engagés avec nous ?"</w:t>
      </w:r>
      <w:r w:rsidRPr="001D5E4C">
        <w:rPr>
          <w:rFonts w:ascii="Times New Roman" w:hAnsi="Times New Roman" w:cs="Times New Roman"/>
          <w:i/>
        </w:rPr>
        <w:br/>
      </w:r>
    </w:p>
    <w:p w:rsidR="00787E2A" w:rsidRPr="00812B9F" w:rsidRDefault="00787E2A" w:rsidP="00812B9F">
      <w:pPr>
        <w:pStyle w:val="Paragraphedeliste"/>
        <w:numPr>
          <w:ilvl w:val="1"/>
          <w:numId w:val="1"/>
        </w:numPr>
        <w:spacing w:after="0" w:line="240" w:lineRule="auto"/>
        <w:ind w:left="-851" w:firstLine="0"/>
        <w:jc w:val="both"/>
        <w:rPr>
          <w:rFonts w:ascii="Times New Roman" w:hAnsi="Times New Roman" w:cs="Times New Roman"/>
          <w:b/>
        </w:rPr>
      </w:pPr>
      <w:r w:rsidRPr="001D5E4C">
        <w:rPr>
          <w:rFonts w:ascii="Times New Roman" w:hAnsi="Times New Roman" w:cs="Times New Roman"/>
          <w:b/>
          <w:u w:val="single"/>
        </w:rPr>
        <w:t xml:space="preserve">Le contexte de l’académie de Créteil: </w:t>
      </w:r>
      <w:r w:rsidRPr="00812B9F">
        <w:rPr>
          <w:rFonts w:ascii="Times New Roman" w:hAnsi="Times New Roman" w:cs="Times New Roman"/>
        </w:rPr>
        <w:t xml:space="preserve"> </w:t>
      </w:r>
    </w:p>
    <w:p w:rsidR="00787E2A" w:rsidRPr="001D5E4C" w:rsidRDefault="00787E2A" w:rsidP="00812B9F">
      <w:pPr>
        <w:pStyle w:val="Paragraphedeliste"/>
        <w:spacing w:after="0" w:line="240" w:lineRule="auto"/>
        <w:ind w:left="0"/>
        <w:jc w:val="both"/>
        <w:rPr>
          <w:rFonts w:ascii="Times New Roman" w:hAnsi="Times New Roman" w:cs="Times New Roman"/>
        </w:rPr>
      </w:pPr>
    </w:p>
    <w:p w:rsidR="00787E2A" w:rsidRPr="001D5E4C" w:rsidRDefault="00787E2A" w:rsidP="00812B9F">
      <w:pPr>
        <w:pStyle w:val="Paragraphedeliste"/>
        <w:numPr>
          <w:ilvl w:val="0"/>
          <w:numId w:val="1"/>
        </w:numPr>
        <w:spacing w:after="0" w:line="240" w:lineRule="auto"/>
        <w:ind w:left="0"/>
        <w:jc w:val="both"/>
        <w:rPr>
          <w:rFonts w:ascii="Times New Roman" w:hAnsi="Times New Roman" w:cs="Times New Roman"/>
        </w:rPr>
      </w:pPr>
      <w:r w:rsidRPr="001D5E4C">
        <w:rPr>
          <w:rFonts w:ascii="Times New Roman" w:hAnsi="Times New Roman" w:cs="Times New Roman"/>
        </w:rPr>
        <w:t>Dès les années 90 des militants se sont impliqué dans les CHS</w:t>
      </w:r>
      <w:r w:rsidR="009E6B6B">
        <w:rPr>
          <w:rFonts w:ascii="Times New Roman" w:hAnsi="Times New Roman" w:cs="Times New Roman"/>
        </w:rPr>
        <w:t> : à</w:t>
      </w:r>
      <w:r w:rsidRPr="001D5E4C">
        <w:rPr>
          <w:rFonts w:ascii="Times New Roman" w:hAnsi="Times New Roman" w:cs="Times New Roman"/>
        </w:rPr>
        <w:t xml:space="preserve"> partir de 2011 la création de  CHSCT dans la fonction publique a probablement  pu favoriser progressivement l’émergence d’un regard nouveau de syndicalistes sur le travail réel</w:t>
      </w:r>
      <w:r w:rsidR="00954A7C" w:rsidRPr="001D5E4C">
        <w:rPr>
          <w:rStyle w:val="Appelnotedebasdep"/>
          <w:rFonts w:ascii="Times New Roman" w:hAnsi="Times New Roman" w:cs="Times New Roman"/>
        </w:rPr>
        <w:footnoteReference w:id="1"/>
      </w:r>
      <w:r w:rsidRPr="001D5E4C">
        <w:rPr>
          <w:rFonts w:ascii="Times New Roman" w:hAnsi="Times New Roman" w:cs="Times New Roman"/>
        </w:rPr>
        <w:t xml:space="preserve">. C’est  à cette époque, lors d’une initiative du chantier travail que la rencontre avec Cécile BRIEC a pu se faire : elle a proposé une recherche-action sur le travail syndical, une de nos sections </w:t>
      </w:r>
      <w:proofErr w:type="spellStart"/>
      <w:r w:rsidRPr="001D5E4C">
        <w:rPr>
          <w:rFonts w:ascii="Times New Roman" w:hAnsi="Times New Roman" w:cs="Times New Roman"/>
        </w:rPr>
        <w:t>SNUipp</w:t>
      </w:r>
      <w:proofErr w:type="spellEnd"/>
      <w:r w:rsidRPr="001D5E4C">
        <w:rPr>
          <w:rFonts w:ascii="Times New Roman" w:hAnsi="Times New Roman" w:cs="Times New Roman"/>
        </w:rPr>
        <w:t xml:space="preserve"> se portant volontaire. Ce travail  </w:t>
      </w:r>
      <w:r w:rsidR="00954A7C" w:rsidRPr="001D5E4C">
        <w:rPr>
          <w:rFonts w:ascii="Times New Roman" w:hAnsi="Times New Roman" w:cs="Times New Roman"/>
        </w:rPr>
        <w:t xml:space="preserve">a abouti à </w:t>
      </w:r>
      <w:r w:rsidRPr="001D5E4C">
        <w:rPr>
          <w:rFonts w:ascii="Times New Roman" w:hAnsi="Times New Roman" w:cs="Times New Roman"/>
        </w:rPr>
        <w:t xml:space="preserve"> sa thèse « syndicalisme, l’impersonnel à l’épreuve », en octobre 2013</w:t>
      </w:r>
      <w:r w:rsidR="00954A7C" w:rsidRPr="001D5E4C">
        <w:rPr>
          <w:rFonts w:ascii="Times New Roman" w:hAnsi="Times New Roman" w:cs="Times New Roman"/>
        </w:rPr>
        <w:t>,</w:t>
      </w:r>
      <w:r w:rsidRPr="001D5E4C">
        <w:rPr>
          <w:rFonts w:ascii="Times New Roman" w:hAnsi="Times New Roman" w:cs="Times New Roman"/>
        </w:rPr>
        <w:t xml:space="preserve"> l’activité syndicale ayant, jusque-là assez peu fait l’objet d’études spécifiques.</w:t>
      </w:r>
      <w:r w:rsidR="00812B9F">
        <w:rPr>
          <w:rFonts w:ascii="Times New Roman" w:hAnsi="Times New Roman" w:cs="Times New Roman"/>
        </w:rPr>
        <w:t xml:space="preserve"> La présence d’une forte représentation du SNUTER-FSU (territoriaux) nous invite à mutualiser nos formations.</w:t>
      </w:r>
    </w:p>
    <w:p w:rsidR="00787E2A" w:rsidRPr="001D5E4C" w:rsidRDefault="00787E2A" w:rsidP="00812B9F">
      <w:pPr>
        <w:pStyle w:val="Paragraphedeliste"/>
        <w:spacing w:after="0" w:line="240" w:lineRule="auto"/>
        <w:ind w:left="0"/>
        <w:jc w:val="both"/>
        <w:rPr>
          <w:rFonts w:ascii="Times New Roman" w:hAnsi="Times New Roman" w:cs="Times New Roman"/>
        </w:rPr>
      </w:pPr>
    </w:p>
    <w:p w:rsidR="00787E2A" w:rsidRPr="001D5E4C" w:rsidRDefault="009E6B6B" w:rsidP="00812B9F">
      <w:pPr>
        <w:pStyle w:val="Paragraphedeliste"/>
        <w:numPr>
          <w:ilvl w:val="0"/>
          <w:numId w:val="1"/>
        </w:numPr>
        <w:spacing w:after="0" w:line="240" w:lineRule="auto"/>
        <w:ind w:left="0"/>
        <w:jc w:val="both"/>
        <w:rPr>
          <w:rFonts w:ascii="Times New Roman" w:hAnsi="Times New Roman" w:cs="Times New Roman"/>
        </w:rPr>
      </w:pPr>
      <w:r>
        <w:rPr>
          <w:rFonts w:ascii="Times New Roman" w:hAnsi="Times New Roman" w:cs="Times New Roman"/>
        </w:rPr>
        <w:t>L</w:t>
      </w:r>
      <w:r w:rsidR="00787E2A" w:rsidRPr="001D5E4C">
        <w:rPr>
          <w:rFonts w:ascii="Times New Roman" w:hAnsi="Times New Roman" w:cs="Times New Roman"/>
        </w:rPr>
        <w:t xml:space="preserve">a formation des représentants des personnels en CHSCT </w:t>
      </w:r>
      <w:r>
        <w:rPr>
          <w:rFonts w:ascii="Times New Roman" w:hAnsi="Times New Roman" w:cs="Times New Roman"/>
        </w:rPr>
        <w:t xml:space="preserve">devient une nécessité : </w:t>
      </w:r>
      <w:r w:rsidR="00787E2A" w:rsidRPr="001D5E4C">
        <w:rPr>
          <w:rFonts w:ascii="Times New Roman" w:hAnsi="Times New Roman" w:cs="Times New Roman"/>
        </w:rPr>
        <w:t xml:space="preserve">il faut presque tout inventer et se saisir des dossiers sur le plan technique </w:t>
      </w:r>
      <w:r>
        <w:rPr>
          <w:rFonts w:ascii="Times New Roman" w:hAnsi="Times New Roman" w:cs="Times New Roman"/>
        </w:rPr>
        <w:t>et</w:t>
      </w:r>
      <w:r w:rsidR="00787E2A" w:rsidRPr="001D5E4C">
        <w:rPr>
          <w:rFonts w:ascii="Times New Roman" w:hAnsi="Times New Roman" w:cs="Times New Roman"/>
        </w:rPr>
        <w:t xml:space="preserve"> politique. </w:t>
      </w:r>
    </w:p>
    <w:p w:rsidR="00787E2A" w:rsidRPr="001D5E4C" w:rsidRDefault="00787E2A" w:rsidP="00812B9F">
      <w:pPr>
        <w:pStyle w:val="Paragraphedeliste"/>
        <w:spacing w:after="0" w:line="240" w:lineRule="auto"/>
        <w:ind w:left="0"/>
        <w:jc w:val="both"/>
        <w:rPr>
          <w:rFonts w:ascii="Times New Roman" w:hAnsi="Times New Roman" w:cs="Times New Roman"/>
        </w:rPr>
      </w:pPr>
      <w:r w:rsidRPr="001D5E4C">
        <w:rPr>
          <w:rFonts w:ascii="Times New Roman" w:hAnsi="Times New Roman" w:cs="Times New Roman"/>
        </w:rPr>
        <w:t>Pourtant, à une certaine époque, dans certains syndicats,  il y a pu y avoir de véritables freins à organiser des formations militantes dans la mesure où former des militants c’est prendre le risque de leur donner un pouvoir qu’on veut à tout prix garder : à ce titre, la conception des relations entre tendances a pu rendre les choses encore plus complexes dans certaines sections.</w:t>
      </w:r>
    </w:p>
    <w:p w:rsidR="00787E2A" w:rsidRPr="001D5E4C" w:rsidRDefault="00787E2A" w:rsidP="00812B9F">
      <w:pPr>
        <w:pStyle w:val="Paragraphedeliste"/>
        <w:spacing w:after="0" w:line="240" w:lineRule="auto"/>
        <w:ind w:left="0"/>
        <w:jc w:val="both"/>
        <w:rPr>
          <w:rFonts w:ascii="Times New Roman" w:hAnsi="Times New Roman" w:cs="Times New Roman"/>
        </w:rPr>
      </w:pPr>
      <w:r w:rsidRPr="001D5E4C">
        <w:rPr>
          <w:rFonts w:ascii="Times New Roman" w:hAnsi="Times New Roman" w:cs="Times New Roman"/>
        </w:rPr>
        <w:t>Les formations militantes que nous proposions se déroulaient en faisant appel à des chercheurs ou des responsables syndicats nationaux.</w:t>
      </w:r>
      <w:r w:rsidR="006F2611">
        <w:rPr>
          <w:rFonts w:ascii="Times New Roman" w:hAnsi="Times New Roman" w:cs="Times New Roman"/>
        </w:rPr>
        <w:t xml:space="preserve"> Pour c</w:t>
      </w:r>
      <w:r w:rsidRPr="001D5E4C">
        <w:rPr>
          <w:rFonts w:ascii="Times New Roman" w:hAnsi="Times New Roman" w:cs="Times New Roman"/>
        </w:rPr>
        <w:t>ertains chercheurs le syndicat serait tenté d’utiliser ces formations  sans s’interroger réellement sur sa propre activité et celle des salariés et donc serait peut être sans effet notoire sur les revendications où sur l’action, voire sur les nécessaires évolutions (</w:t>
      </w:r>
      <w:proofErr w:type="spellStart"/>
      <w:r w:rsidRPr="001D5E4C">
        <w:rPr>
          <w:rFonts w:ascii="Times New Roman" w:hAnsi="Times New Roman" w:cs="Times New Roman"/>
        </w:rPr>
        <w:t>cf</w:t>
      </w:r>
      <w:proofErr w:type="spellEnd"/>
      <w:r w:rsidRPr="001D5E4C">
        <w:rPr>
          <w:rFonts w:ascii="Times New Roman" w:hAnsi="Times New Roman" w:cs="Times New Roman"/>
        </w:rPr>
        <w:t xml:space="preserve"> les travaux de Dominique </w:t>
      </w:r>
      <w:proofErr w:type="spellStart"/>
      <w:r w:rsidRPr="001D5E4C">
        <w:rPr>
          <w:rFonts w:ascii="Times New Roman" w:hAnsi="Times New Roman" w:cs="Times New Roman"/>
        </w:rPr>
        <w:t>Lhuillier</w:t>
      </w:r>
      <w:proofErr w:type="spellEnd"/>
      <w:r w:rsidRPr="001D5E4C">
        <w:rPr>
          <w:rFonts w:ascii="Times New Roman" w:hAnsi="Times New Roman" w:cs="Times New Roman"/>
        </w:rPr>
        <w:t xml:space="preserve"> ou Yves Clot)</w:t>
      </w:r>
      <w:r w:rsidR="00387F44">
        <w:rPr>
          <w:rFonts w:ascii="Times New Roman" w:hAnsi="Times New Roman" w:cs="Times New Roman"/>
        </w:rPr>
        <w:t>.</w:t>
      </w:r>
      <w:r w:rsidR="006F2611">
        <w:rPr>
          <w:rFonts w:ascii="Times New Roman" w:hAnsi="Times New Roman" w:cs="Times New Roman"/>
        </w:rPr>
        <w:t>C</w:t>
      </w:r>
      <w:r w:rsidRPr="001D5E4C">
        <w:rPr>
          <w:rFonts w:ascii="Times New Roman" w:hAnsi="Times New Roman" w:cs="Times New Roman"/>
        </w:rPr>
        <w:t xml:space="preserve">e serait une des causes importante de la crise du syndicalisme qui , perdant pied avec le réel de l’activité, se retrouverait sur des objets en décalage avec les besoins réels des travailleurs, en ayant </w:t>
      </w:r>
      <w:r w:rsidR="006F2611">
        <w:rPr>
          <w:rFonts w:ascii="Times New Roman" w:hAnsi="Times New Roman" w:cs="Times New Roman"/>
        </w:rPr>
        <w:t>quelques difficultés  à extirp</w:t>
      </w:r>
      <w:r w:rsidRPr="001D5E4C">
        <w:rPr>
          <w:rFonts w:ascii="Times New Roman" w:hAnsi="Times New Roman" w:cs="Times New Roman"/>
        </w:rPr>
        <w:t>er ce qui se cache dans les revendications traditionnelles de salaires, de statut ou de nombre de postes.</w:t>
      </w:r>
    </w:p>
    <w:p w:rsidR="00237CB4" w:rsidRDefault="00787E2A" w:rsidP="00812B9F">
      <w:pPr>
        <w:spacing w:after="0" w:line="240" w:lineRule="auto"/>
        <w:jc w:val="both"/>
        <w:rPr>
          <w:rFonts w:ascii="Times New Roman" w:hAnsi="Times New Roman" w:cs="Times New Roman"/>
        </w:rPr>
      </w:pPr>
      <w:r w:rsidRPr="001D5E4C">
        <w:rPr>
          <w:rFonts w:ascii="Times New Roman" w:hAnsi="Times New Roman" w:cs="Times New Roman"/>
        </w:rPr>
        <w:t xml:space="preserve">Aujourd’hui cette controverse peut </w:t>
      </w:r>
      <w:r w:rsidR="00077D8E">
        <w:rPr>
          <w:rFonts w:ascii="Times New Roman" w:hAnsi="Times New Roman" w:cs="Times New Roman"/>
        </w:rPr>
        <w:t xml:space="preserve">plus facilement </w:t>
      </w:r>
      <w:r w:rsidRPr="001D5E4C">
        <w:rPr>
          <w:rFonts w:ascii="Times New Roman" w:hAnsi="Times New Roman" w:cs="Times New Roman"/>
        </w:rPr>
        <w:t>avoir lieu : le travail des représentants du personnel (RP) en CHSCT a probablement fait progresser l’identification de ces questions</w:t>
      </w:r>
      <w:r w:rsidR="00237CB4">
        <w:rPr>
          <w:rFonts w:ascii="Times New Roman" w:hAnsi="Times New Roman" w:cs="Times New Roman"/>
        </w:rPr>
        <w:t xml:space="preserve"> sur le lieu de travail</w:t>
      </w:r>
      <w:r w:rsidRPr="001D5E4C">
        <w:rPr>
          <w:rFonts w:ascii="Times New Roman" w:hAnsi="Times New Roman" w:cs="Times New Roman"/>
        </w:rPr>
        <w:t xml:space="preserve">. </w:t>
      </w:r>
      <w:r w:rsidR="006F2611">
        <w:rPr>
          <w:rFonts w:ascii="Times New Roman" w:hAnsi="Times New Roman" w:cs="Times New Roman"/>
        </w:rPr>
        <w:t>De nouveau questionnements se font jour :</w:t>
      </w:r>
    </w:p>
    <w:p w:rsidR="00237CB4" w:rsidRDefault="00237CB4" w:rsidP="00812B9F">
      <w:pPr>
        <w:spacing w:after="0" w:line="240" w:lineRule="auto"/>
        <w:jc w:val="both"/>
        <w:rPr>
          <w:rFonts w:ascii="Times New Roman" w:hAnsi="Times New Roman" w:cs="Times New Roman"/>
        </w:rPr>
      </w:pPr>
    </w:p>
    <w:p w:rsidR="00237CB4" w:rsidRPr="00B86C4E" w:rsidRDefault="00237CB4" w:rsidP="00812B9F">
      <w:pPr>
        <w:pStyle w:val="Paragraphedeliste"/>
        <w:spacing w:after="0" w:line="240" w:lineRule="auto"/>
        <w:ind w:left="0"/>
        <w:jc w:val="both"/>
        <w:rPr>
          <w:rFonts w:ascii="Times New Roman" w:hAnsi="Times New Roman" w:cs="Times New Roman"/>
          <w:i/>
        </w:rPr>
      </w:pPr>
      <w:r w:rsidRPr="006F2611">
        <w:rPr>
          <w:rFonts w:ascii="Times New Roman" w:hAnsi="Times New Roman" w:cs="Times New Roman"/>
          <w:u w:val="single"/>
        </w:rPr>
        <w:t>Pour Fatima,</w:t>
      </w:r>
      <w:r w:rsidRPr="00B86C4E">
        <w:rPr>
          <w:rFonts w:ascii="Times New Roman" w:hAnsi="Times New Roman" w:cs="Times New Roman"/>
          <w:i/>
        </w:rPr>
        <w:t xml:space="preserve">  « le CHST </w:t>
      </w:r>
      <w:r w:rsidRPr="00B86C4E">
        <w:rPr>
          <w:rFonts w:ascii="Times New Roman" w:hAnsi="Times New Roman" w:cs="Times New Roman"/>
          <w:i/>
        </w:rPr>
        <w:t xml:space="preserve">devient </w:t>
      </w:r>
      <w:r w:rsidRPr="00B86C4E">
        <w:rPr>
          <w:rFonts w:ascii="Times New Roman" w:hAnsi="Times New Roman" w:cs="Times New Roman"/>
          <w:i/>
        </w:rPr>
        <w:t xml:space="preserve">un nouveau contrepouvoir et permet de nouveaux modes d’action : </w:t>
      </w:r>
      <w:r w:rsidRPr="00B86C4E">
        <w:rPr>
          <w:rFonts w:ascii="Times New Roman" w:hAnsi="Times New Roman" w:cs="Times New Roman"/>
          <w:i/>
        </w:rPr>
        <w:t>alerter l’administration qui de fait est dans l’obligation d’investiguer pour résoudre le problème constaté</w:t>
      </w:r>
      <w:r w:rsidRPr="00B86C4E">
        <w:rPr>
          <w:rFonts w:ascii="Times New Roman" w:hAnsi="Times New Roman" w:cs="Times New Roman"/>
          <w:i/>
        </w:rPr>
        <w:t>.</w:t>
      </w:r>
      <w:r w:rsidRPr="00B86C4E">
        <w:rPr>
          <w:rFonts w:ascii="Times New Roman" w:hAnsi="Times New Roman" w:cs="Times New Roman"/>
          <w:i/>
        </w:rPr>
        <w:t xml:space="preserve"> </w:t>
      </w:r>
    </w:p>
    <w:p w:rsidR="00237CB4" w:rsidRPr="00B86C4E" w:rsidRDefault="00237CB4" w:rsidP="00812B9F">
      <w:pPr>
        <w:pStyle w:val="Paragraphedeliste"/>
        <w:spacing w:after="0" w:line="240" w:lineRule="auto"/>
        <w:ind w:left="0"/>
        <w:jc w:val="both"/>
        <w:rPr>
          <w:rFonts w:ascii="Times New Roman" w:hAnsi="Times New Roman" w:cs="Times New Roman"/>
          <w:i/>
        </w:rPr>
      </w:pPr>
      <w:r w:rsidRPr="00B86C4E">
        <w:rPr>
          <w:rFonts w:ascii="Times New Roman" w:hAnsi="Times New Roman" w:cs="Times New Roman"/>
          <w:i/>
        </w:rPr>
        <w:t xml:space="preserve"> La hiérarchie</w:t>
      </w:r>
      <w:r w:rsidRPr="00B86C4E">
        <w:rPr>
          <w:rFonts w:ascii="Times New Roman" w:hAnsi="Times New Roman" w:cs="Times New Roman"/>
          <w:i/>
        </w:rPr>
        <w:t xml:space="preserve"> doit </w:t>
      </w:r>
      <w:r w:rsidRPr="00B86C4E">
        <w:rPr>
          <w:rFonts w:ascii="Times New Roman" w:hAnsi="Times New Roman" w:cs="Times New Roman"/>
          <w:i/>
        </w:rPr>
        <w:t xml:space="preserve">prendre des mesures de protection  des personnels dans l’exercice de leurs fonctions. Le CHSCT apparaît alors comme </w:t>
      </w:r>
      <w:r w:rsidRPr="00B86C4E">
        <w:rPr>
          <w:rFonts w:ascii="Times New Roman" w:hAnsi="Times New Roman" w:cs="Times New Roman"/>
          <w:i/>
        </w:rPr>
        <w:t>une nouvelle</w:t>
      </w:r>
      <w:r w:rsidRPr="00B86C4E">
        <w:rPr>
          <w:rFonts w:ascii="Times New Roman" w:hAnsi="Times New Roman" w:cs="Times New Roman"/>
          <w:i/>
        </w:rPr>
        <w:t xml:space="preserve"> ressource auprès des agents. </w:t>
      </w:r>
      <w:r w:rsidRPr="00B86C4E">
        <w:rPr>
          <w:rFonts w:ascii="Times New Roman" w:hAnsi="Times New Roman" w:cs="Times New Roman"/>
          <w:i/>
        </w:rPr>
        <w:t xml:space="preserve">Directement </w:t>
      </w:r>
      <w:r w:rsidRPr="00B86C4E">
        <w:rPr>
          <w:rFonts w:ascii="Times New Roman" w:hAnsi="Times New Roman" w:cs="Times New Roman"/>
          <w:i/>
        </w:rPr>
        <w:t xml:space="preserve"> </w:t>
      </w:r>
      <w:r w:rsidRPr="00B86C4E">
        <w:rPr>
          <w:rFonts w:ascii="Times New Roman" w:hAnsi="Times New Roman" w:cs="Times New Roman"/>
          <w:i/>
        </w:rPr>
        <w:t xml:space="preserve">sur le lieu de travail, </w:t>
      </w:r>
      <w:r w:rsidRPr="00B86C4E">
        <w:rPr>
          <w:rFonts w:ascii="Times New Roman" w:hAnsi="Times New Roman" w:cs="Times New Roman"/>
          <w:i/>
        </w:rPr>
        <w:t xml:space="preserve">cette instance apporte un regard extérieur en protégeant </w:t>
      </w:r>
      <w:r w:rsidRPr="00B86C4E">
        <w:rPr>
          <w:rFonts w:ascii="Times New Roman" w:hAnsi="Times New Roman" w:cs="Times New Roman"/>
          <w:i/>
        </w:rPr>
        <w:t>mieux</w:t>
      </w:r>
      <w:r w:rsidRPr="00B86C4E">
        <w:rPr>
          <w:rFonts w:ascii="Times New Roman" w:hAnsi="Times New Roman" w:cs="Times New Roman"/>
          <w:i/>
        </w:rPr>
        <w:t xml:space="preserve"> les collègues. Le fait de dénoncer un dysfonctionnement avec une analyse fine de(s) éléments déclencheurs apporte aux équipes un regard, une expertise et des propositions pour dépasser les difficultés constatées. Ces préconisations peuvent se faire par exemple sur le </w:t>
      </w:r>
      <w:proofErr w:type="spellStart"/>
      <w:r w:rsidRPr="00B86C4E">
        <w:rPr>
          <w:rFonts w:ascii="Times New Roman" w:hAnsi="Times New Roman" w:cs="Times New Roman"/>
          <w:i/>
        </w:rPr>
        <w:t>batimentaire</w:t>
      </w:r>
      <w:proofErr w:type="spellEnd"/>
      <w:r w:rsidRPr="00B86C4E">
        <w:rPr>
          <w:rFonts w:ascii="Times New Roman" w:hAnsi="Times New Roman" w:cs="Times New Roman"/>
          <w:i/>
        </w:rPr>
        <w:t xml:space="preserve">, la médecine de prévention, l’organisation des relations de collaboration... </w:t>
      </w:r>
    </w:p>
    <w:p w:rsidR="00237CB4" w:rsidRPr="00B86C4E" w:rsidRDefault="00237CB4" w:rsidP="00812B9F">
      <w:pPr>
        <w:pStyle w:val="Paragraphedeliste"/>
        <w:spacing w:after="0" w:line="240" w:lineRule="auto"/>
        <w:ind w:left="0"/>
        <w:jc w:val="both"/>
        <w:rPr>
          <w:rFonts w:ascii="Times New Roman" w:hAnsi="Times New Roman" w:cs="Times New Roman"/>
          <w:i/>
        </w:rPr>
      </w:pPr>
      <w:r w:rsidRPr="00B86C4E">
        <w:rPr>
          <w:rFonts w:ascii="Times New Roman" w:hAnsi="Times New Roman" w:cs="Times New Roman"/>
          <w:i/>
        </w:rPr>
        <w:t xml:space="preserve">Le CHSCT devient alors un relais efficace </w:t>
      </w:r>
      <w:r w:rsidRPr="00B86C4E">
        <w:rPr>
          <w:rFonts w:ascii="Times New Roman" w:hAnsi="Times New Roman" w:cs="Times New Roman"/>
          <w:i/>
        </w:rPr>
        <w:t>en complément de</w:t>
      </w:r>
      <w:r w:rsidRPr="00B86C4E">
        <w:rPr>
          <w:rFonts w:ascii="Times New Roman" w:hAnsi="Times New Roman" w:cs="Times New Roman"/>
          <w:i/>
        </w:rPr>
        <w:t xml:space="preserve"> l’action collective des personnels et syndicale reconnue et affirmée de tous.  </w:t>
      </w:r>
    </w:p>
    <w:p w:rsidR="00740C17" w:rsidRDefault="00237CB4" w:rsidP="00812B9F">
      <w:pPr>
        <w:pStyle w:val="Paragraphedeliste"/>
        <w:spacing w:after="0" w:line="240" w:lineRule="auto"/>
        <w:ind w:left="0"/>
        <w:jc w:val="both"/>
        <w:rPr>
          <w:rFonts w:ascii="Times New Roman" w:hAnsi="Times New Roman" w:cs="Times New Roman"/>
          <w:i/>
        </w:rPr>
      </w:pPr>
      <w:r w:rsidRPr="00B86C4E">
        <w:rPr>
          <w:rFonts w:ascii="Times New Roman" w:hAnsi="Times New Roman" w:cs="Times New Roman"/>
          <w:i/>
        </w:rPr>
        <w:t>Alors</w:t>
      </w:r>
      <w:r w:rsidRPr="00B86C4E">
        <w:rPr>
          <w:rFonts w:ascii="Times New Roman" w:hAnsi="Times New Roman" w:cs="Times New Roman"/>
          <w:i/>
        </w:rPr>
        <w:t xml:space="preserve"> que le CHSCT doit gérer fréquemment des tensions, des conflits, des relations de travail dégradé</w:t>
      </w:r>
      <w:r w:rsidR="006F2611">
        <w:rPr>
          <w:rFonts w:ascii="Times New Roman" w:hAnsi="Times New Roman" w:cs="Times New Roman"/>
          <w:i/>
        </w:rPr>
        <w:t>e</w:t>
      </w:r>
      <w:r w:rsidRPr="00B86C4E">
        <w:rPr>
          <w:rFonts w:ascii="Times New Roman" w:hAnsi="Times New Roman" w:cs="Times New Roman"/>
          <w:i/>
        </w:rPr>
        <w:t>s entre les personnels et leur hiérarchie</w:t>
      </w:r>
      <w:r w:rsidR="006F2611">
        <w:rPr>
          <w:rFonts w:ascii="Times New Roman" w:hAnsi="Times New Roman" w:cs="Times New Roman"/>
          <w:i/>
        </w:rPr>
        <w:t>,</w:t>
      </w:r>
      <w:r w:rsidRPr="00B86C4E">
        <w:rPr>
          <w:rFonts w:ascii="Times New Roman" w:hAnsi="Times New Roman" w:cs="Times New Roman"/>
          <w:i/>
        </w:rPr>
        <w:t xml:space="preserve"> il nous</w:t>
      </w:r>
      <w:r w:rsidRPr="00B86C4E">
        <w:rPr>
          <w:rFonts w:ascii="Times New Roman" w:hAnsi="Times New Roman" w:cs="Times New Roman"/>
          <w:i/>
        </w:rPr>
        <w:t xml:space="preserve"> appartient </w:t>
      </w:r>
      <w:r w:rsidRPr="00B86C4E">
        <w:rPr>
          <w:rFonts w:ascii="Times New Roman" w:hAnsi="Times New Roman" w:cs="Times New Roman"/>
          <w:i/>
        </w:rPr>
        <w:t>d’</w:t>
      </w:r>
      <w:r w:rsidRPr="00B86C4E">
        <w:rPr>
          <w:rFonts w:ascii="Times New Roman" w:hAnsi="Times New Roman" w:cs="Times New Roman"/>
          <w:i/>
        </w:rPr>
        <w:t>analyse</w:t>
      </w:r>
      <w:r w:rsidRPr="00B86C4E">
        <w:rPr>
          <w:rFonts w:ascii="Times New Roman" w:hAnsi="Times New Roman" w:cs="Times New Roman"/>
          <w:i/>
        </w:rPr>
        <w:t>r c</w:t>
      </w:r>
      <w:r w:rsidRPr="00B86C4E">
        <w:rPr>
          <w:rFonts w:ascii="Times New Roman" w:hAnsi="Times New Roman" w:cs="Times New Roman"/>
          <w:i/>
        </w:rPr>
        <w:t>es situations</w:t>
      </w:r>
      <w:r w:rsidRPr="00B86C4E">
        <w:rPr>
          <w:rFonts w:ascii="Times New Roman" w:hAnsi="Times New Roman" w:cs="Times New Roman"/>
          <w:i/>
        </w:rPr>
        <w:t xml:space="preserve"> pour inter</w:t>
      </w:r>
      <w:bookmarkStart w:id="0" w:name="_GoBack"/>
      <w:bookmarkEnd w:id="0"/>
      <w:r w:rsidRPr="00B86C4E">
        <w:rPr>
          <w:rFonts w:ascii="Times New Roman" w:hAnsi="Times New Roman" w:cs="Times New Roman"/>
          <w:i/>
        </w:rPr>
        <w:t>roger ce qui se passe dans l’organisation du travail</w:t>
      </w:r>
      <w:r w:rsidRPr="00B86C4E">
        <w:rPr>
          <w:rFonts w:ascii="Times New Roman" w:hAnsi="Times New Roman" w:cs="Times New Roman"/>
          <w:i/>
        </w:rPr>
        <w:t xml:space="preserve">. </w:t>
      </w:r>
    </w:p>
    <w:p w:rsidR="00237CB4" w:rsidRPr="00B86C4E" w:rsidRDefault="00237CB4" w:rsidP="00812B9F">
      <w:pPr>
        <w:pStyle w:val="Paragraphedeliste"/>
        <w:spacing w:after="0" w:line="240" w:lineRule="auto"/>
        <w:ind w:left="0"/>
        <w:jc w:val="both"/>
        <w:rPr>
          <w:rFonts w:ascii="Times New Roman" w:hAnsi="Times New Roman" w:cs="Times New Roman"/>
          <w:i/>
        </w:rPr>
      </w:pPr>
      <w:r w:rsidRPr="00B86C4E">
        <w:rPr>
          <w:rFonts w:ascii="Times New Roman" w:hAnsi="Times New Roman" w:cs="Times New Roman"/>
          <w:i/>
        </w:rPr>
        <w:lastRenderedPageBreak/>
        <w:t xml:space="preserve">Cette instance apporte aux agents </w:t>
      </w:r>
      <w:r w:rsidR="006F2611">
        <w:rPr>
          <w:rFonts w:ascii="Times New Roman" w:hAnsi="Times New Roman" w:cs="Times New Roman"/>
          <w:i/>
        </w:rPr>
        <w:t>des éléments qui objectivent</w:t>
      </w:r>
      <w:r w:rsidRPr="00B86C4E">
        <w:rPr>
          <w:rFonts w:ascii="Times New Roman" w:hAnsi="Times New Roman" w:cs="Times New Roman"/>
          <w:i/>
        </w:rPr>
        <w:t xml:space="preserve"> les manquements</w:t>
      </w:r>
      <w:r w:rsidR="006F2611">
        <w:rPr>
          <w:rFonts w:ascii="Times New Roman" w:hAnsi="Times New Roman" w:cs="Times New Roman"/>
          <w:i/>
        </w:rPr>
        <w:t>,</w:t>
      </w:r>
      <w:r w:rsidRPr="00B86C4E">
        <w:rPr>
          <w:rFonts w:ascii="Times New Roman" w:hAnsi="Times New Roman" w:cs="Times New Roman"/>
          <w:i/>
        </w:rPr>
        <w:t xml:space="preserve"> avec comme objectif à court et moyen terme l’amélioration des conditions de travail des agents et des usagers. </w:t>
      </w:r>
    </w:p>
    <w:p w:rsidR="00B86C4E" w:rsidRDefault="00B86C4E" w:rsidP="00812B9F">
      <w:pPr>
        <w:spacing w:after="0" w:line="240" w:lineRule="auto"/>
        <w:jc w:val="both"/>
        <w:rPr>
          <w:rFonts w:ascii="Times New Roman" w:hAnsi="Times New Roman" w:cs="Times New Roman"/>
        </w:rPr>
      </w:pPr>
    </w:p>
    <w:p w:rsidR="00787E2A" w:rsidRDefault="00077D8E" w:rsidP="00812B9F">
      <w:pPr>
        <w:spacing w:after="0" w:line="240" w:lineRule="auto"/>
        <w:jc w:val="both"/>
        <w:rPr>
          <w:rFonts w:ascii="Times New Roman" w:hAnsi="Times New Roman" w:cs="Times New Roman"/>
        </w:rPr>
      </w:pPr>
      <w:r w:rsidRPr="006F2611">
        <w:rPr>
          <w:rFonts w:ascii="Times New Roman" w:hAnsi="Times New Roman" w:cs="Times New Roman"/>
          <w:u w:val="single"/>
        </w:rPr>
        <w:t>Gisèle</w:t>
      </w:r>
      <w:r w:rsidR="00B86C4E" w:rsidRPr="006F2611">
        <w:rPr>
          <w:rFonts w:ascii="Times New Roman" w:hAnsi="Times New Roman" w:cs="Times New Roman"/>
          <w:u w:val="single"/>
        </w:rPr>
        <w:t>,</w:t>
      </w:r>
      <w:r w:rsidR="00B86C4E">
        <w:rPr>
          <w:rFonts w:ascii="Times New Roman" w:hAnsi="Times New Roman" w:cs="Times New Roman"/>
        </w:rPr>
        <w:t xml:space="preserve"> quant à elle, réinterroge la place du RP/CHSCT, du syndicat et de l’employeur </w:t>
      </w:r>
      <w:r w:rsidR="00787E2A" w:rsidRPr="001D5E4C">
        <w:rPr>
          <w:rFonts w:ascii="Times New Roman" w:hAnsi="Times New Roman" w:cs="Times New Roman"/>
        </w:rPr>
        <w:t xml:space="preserve">: </w:t>
      </w:r>
    </w:p>
    <w:p w:rsidR="006F2611" w:rsidRPr="001D5E4C" w:rsidRDefault="006F2611" w:rsidP="00812B9F">
      <w:pPr>
        <w:spacing w:after="0" w:line="240" w:lineRule="auto"/>
        <w:jc w:val="both"/>
        <w:rPr>
          <w:rFonts w:ascii="Times New Roman" w:hAnsi="Times New Roman" w:cs="Times New Roman"/>
        </w:rPr>
      </w:pPr>
    </w:p>
    <w:p w:rsidR="00787E2A" w:rsidRPr="001D5E4C" w:rsidRDefault="00787E2A" w:rsidP="00812B9F">
      <w:pPr>
        <w:spacing w:after="0" w:line="240" w:lineRule="auto"/>
        <w:jc w:val="both"/>
        <w:rPr>
          <w:rFonts w:ascii="Times New Roman" w:eastAsia="Times New Roman" w:hAnsi="Times New Roman" w:cs="Times New Roman"/>
          <w:i/>
          <w:lang w:eastAsia="fr-FR"/>
        </w:rPr>
      </w:pPr>
      <w:r w:rsidRPr="001D5E4C">
        <w:rPr>
          <w:rFonts w:ascii="Times New Roman" w:hAnsi="Times New Roman" w:cs="Times New Roman"/>
        </w:rPr>
        <w:t>« </w:t>
      </w:r>
      <w:r w:rsidRPr="001D5E4C">
        <w:rPr>
          <w:rFonts w:ascii="Times New Roman" w:eastAsia="Times New Roman" w:hAnsi="Times New Roman" w:cs="Times New Roman"/>
          <w:i/>
          <w:lang w:eastAsia="fr-FR"/>
        </w:rPr>
        <w:t xml:space="preserve"> Opposition dans les CT ou CAP à celle d'un syndicalisme de proposition qui s'exprimerait  dans les CHSCT ? Concernant les visites  de CHSCT,  l'administration ne veut pas entendre ce qui se dit du travail réel, allant jusqu’à remettre en question la validité des entretiens  dans l’évaluation d’un certain rapport à l’activité réelle. </w:t>
      </w:r>
    </w:p>
    <w:p w:rsidR="00787E2A" w:rsidRPr="001D5E4C" w:rsidRDefault="00787E2A" w:rsidP="00812B9F">
      <w:pPr>
        <w:spacing w:after="0" w:line="240" w:lineRule="auto"/>
        <w:jc w:val="both"/>
        <w:rPr>
          <w:rFonts w:ascii="Times New Roman" w:eastAsia="Times New Roman" w:hAnsi="Times New Roman" w:cs="Times New Roman"/>
          <w:i/>
          <w:lang w:eastAsia="fr-FR"/>
        </w:rPr>
      </w:pPr>
      <w:r w:rsidRPr="001D5E4C">
        <w:rPr>
          <w:rFonts w:ascii="Times New Roman" w:eastAsia="Times New Roman" w:hAnsi="Times New Roman" w:cs="Times New Roman"/>
          <w:i/>
          <w:lang w:eastAsia="fr-FR"/>
        </w:rPr>
        <w:t xml:space="preserve">Néanmoins, vis-à-vis des collègues,  lorsqu'on parvient à obtenir des améliorations, on parvient à faire reconnaitre dans sa dimension réelle le statut de "travailleur". C'est important, y compris pour nos collègues qui parfois intériorisent le discours ambiant qui laisse entendre que s'occuper des enfants </w:t>
      </w:r>
      <w:proofErr w:type="gramStart"/>
      <w:r w:rsidRPr="001D5E4C">
        <w:rPr>
          <w:rFonts w:ascii="Times New Roman" w:eastAsia="Times New Roman" w:hAnsi="Times New Roman" w:cs="Times New Roman"/>
          <w:i/>
          <w:lang w:eastAsia="fr-FR"/>
        </w:rPr>
        <w:t>c'est</w:t>
      </w:r>
      <w:proofErr w:type="gramEnd"/>
      <w:r w:rsidRPr="001D5E4C">
        <w:rPr>
          <w:rFonts w:ascii="Times New Roman" w:eastAsia="Times New Roman" w:hAnsi="Times New Roman" w:cs="Times New Roman"/>
          <w:i/>
          <w:lang w:eastAsia="fr-FR"/>
        </w:rPr>
        <w:t xml:space="preserve"> pas un vrai métier : c'est une occupation, au mieux une espèce de passion désincarnée </w:t>
      </w:r>
      <w:r w:rsidRPr="001D5E4C">
        <w:rPr>
          <w:rFonts w:ascii="Times New Roman" w:eastAsia="Times New Roman" w:hAnsi="Times New Roman" w:cs="Times New Roman"/>
          <w:lang w:eastAsia="fr-FR"/>
        </w:rPr>
        <w:t>(au sens de la disparition du corps dans une institution tout entière tournée vers la quête de l’abstraction ?</w:t>
      </w:r>
      <w:r w:rsidRPr="001D5E4C">
        <w:rPr>
          <w:rFonts w:ascii="Times New Roman" w:eastAsia="Times New Roman" w:hAnsi="Times New Roman" w:cs="Times New Roman"/>
          <w:i/>
          <w:lang w:eastAsia="fr-FR"/>
        </w:rPr>
        <w:t>). C'est peut-être l'intégration réelle de ce travail chez les militants avec déconstruction des fantasmes liés au  CHSCT qui nous permettront de ne pas faire le grand écart entre syndicalisme d'opposition et réformisme et de mieux faire comprendre à nos collègues notre particularité FSU dans toute sa complexité. »</w:t>
      </w:r>
    </w:p>
    <w:p w:rsidR="00787E2A" w:rsidRPr="001D5E4C" w:rsidRDefault="00787E2A" w:rsidP="00812B9F">
      <w:pPr>
        <w:spacing w:after="0" w:line="240" w:lineRule="auto"/>
        <w:jc w:val="both"/>
        <w:rPr>
          <w:rFonts w:ascii="Times New Roman" w:eastAsia="Times New Roman" w:hAnsi="Times New Roman" w:cs="Times New Roman"/>
          <w:i/>
          <w:lang w:eastAsia="fr-FR"/>
        </w:rPr>
      </w:pPr>
    </w:p>
    <w:p w:rsidR="00787E2A" w:rsidRPr="001D5E4C" w:rsidRDefault="00787E2A" w:rsidP="00812B9F">
      <w:pPr>
        <w:pStyle w:val="Default"/>
        <w:jc w:val="both"/>
        <w:rPr>
          <w:color w:val="auto"/>
          <w:sz w:val="22"/>
          <w:szCs w:val="22"/>
        </w:rPr>
      </w:pPr>
    </w:p>
    <w:p w:rsidR="00787E2A" w:rsidRPr="001D5E4C" w:rsidRDefault="00787E2A" w:rsidP="00812B9F">
      <w:pPr>
        <w:pStyle w:val="Default"/>
        <w:ind w:left="-709"/>
        <w:jc w:val="both"/>
        <w:rPr>
          <w:b/>
          <w:color w:val="auto"/>
          <w:sz w:val="22"/>
          <w:szCs w:val="22"/>
        </w:rPr>
      </w:pPr>
      <w:r w:rsidRPr="001D5E4C">
        <w:rPr>
          <w:b/>
          <w:color w:val="auto"/>
          <w:sz w:val="22"/>
          <w:szCs w:val="22"/>
        </w:rPr>
        <w:t>2-L’activité de syndicalistes dans le domaine de la formation syndicale des RP aux CHSCT.</w:t>
      </w:r>
    </w:p>
    <w:p w:rsidR="00787E2A" w:rsidRPr="001D5E4C" w:rsidRDefault="00787E2A" w:rsidP="00812B9F">
      <w:pPr>
        <w:pStyle w:val="Default"/>
        <w:jc w:val="both"/>
        <w:rPr>
          <w:i/>
          <w:color w:val="auto"/>
          <w:sz w:val="22"/>
          <w:szCs w:val="22"/>
        </w:rPr>
      </w:pPr>
    </w:p>
    <w:p w:rsidR="00787E2A" w:rsidRPr="001D5E4C" w:rsidRDefault="00787E2A" w:rsidP="00812B9F">
      <w:pPr>
        <w:pStyle w:val="Paragraphedeliste"/>
        <w:numPr>
          <w:ilvl w:val="0"/>
          <w:numId w:val="2"/>
        </w:numPr>
        <w:spacing w:after="0" w:line="240" w:lineRule="auto"/>
        <w:ind w:left="0"/>
        <w:jc w:val="both"/>
        <w:rPr>
          <w:rFonts w:ascii="Times New Roman" w:hAnsi="Times New Roman" w:cs="Times New Roman"/>
          <w:b/>
        </w:rPr>
      </w:pPr>
      <w:r w:rsidRPr="001D5E4C">
        <w:rPr>
          <w:rFonts w:ascii="Times New Roman" w:hAnsi="Times New Roman" w:cs="Times New Roman"/>
          <w:b/>
        </w:rPr>
        <w:t>En ce qui concerne les formations obligatoires, données par l’employeur, nées du protocole d’accord sur les RPS.</w:t>
      </w:r>
    </w:p>
    <w:p w:rsidR="00787E2A" w:rsidRDefault="002020EE" w:rsidP="00812B9F">
      <w:pPr>
        <w:spacing w:after="0" w:line="240" w:lineRule="auto"/>
        <w:jc w:val="both"/>
        <w:rPr>
          <w:rFonts w:ascii="Times New Roman" w:hAnsi="Times New Roman" w:cs="Times New Roman"/>
        </w:rPr>
      </w:pPr>
      <w:r w:rsidRPr="001D5E4C">
        <w:rPr>
          <w:rFonts w:ascii="Times New Roman" w:hAnsi="Times New Roman" w:cs="Times New Roman"/>
        </w:rPr>
        <w:t>Il fallait compléter</w:t>
      </w:r>
      <w:r w:rsidR="00787E2A" w:rsidRPr="001D5E4C">
        <w:rPr>
          <w:rFonts w:ascii="Times New Roman" w:hAnsi="Times New Roman" w:cs="Times New Roman"/>
        </w:rPr>
        <w:t xml:space="preserve">  la nécessaire formation règlementaire avec une formation à l’observation du travail</w:t>
      </w:r>
      <w:r w:rsidRPr="001D5E4C">
        <w:rPr>
          <w:rFonts w:ascii="Times New Roman" w:hAnsi="Times New Roman" w:cs="Times New Roman"/>
        </w:rPr>
        <w:t xml:space="preserve"> rée</w:t>
      </w:r>
      <w:r w:rsidR="00787E2A" w:rsidRPr="001D5E4C">
        <w:rPr>
          <w:rFonts w:ascii="Times New Roman" w:hAnsi="Times New Roman" w:cs="Times New Roman"/>
        </w:rPr>
        <w:t>. Nous avons donc monté des formations RPS avec un GRETA et la MGEN où les stagiaires (représentants des personnels au CHSCT mais aussi de l’administration)  devaient aller voir travailler un agent pour ensuite mener un e</w:t>
      </w:r>
      <w:r w:rsidR="00077D8E">
        <w:rPr>
          <w:rFonts w:ascii="Times New Roman" w:hAnsi="Times New Roman" w:cs="Times New Roman"/>
        </w:rPr>
        <w:t xml:space="preserve">ntretien d’une heure environ : </w:t>
      </w:r>
      <w:r w:rsidR="00787E2A" w:rsidRPr="001D5E4C">
        <w:rPr>
          <w:rFonts w:ascii="Times New Roman" w:hAnsi="Times New Roman" w:cs="Times New Roman"/>
        </w:rPr>
        <w:t>comment le collègue s’engage dans son activité, quel plaisir, quels risques  y prend-il ? Nouveau, passionnant : il serait nécessaire de développer, dans un autre cadre.</w:t>
      </w:r>
    </w:p>
    <w:p w:rsidR="00F607B6" w:rsidRPr="001D5E4C" w:rsidRDefault="00F607B6" w:rsidP="00812B9F">
      <w:pPr>
        <w:spacing w:after="0" w:line="240" w:lineRule="auto"/>
        <w:jc w:val="both"/>
        <w:rPr>
          <w:rFonts w:ascii="Times New Roman" w:hAnsi="Times New Roman" w:cs="Times New Roman"/>
        </w:rPr>
      </w:pPr>
    </w:p>
    <w:p w:rsidR="00787E2A" w:rsidRPr="001D5E4C" w:rsidRDefault="00787E2A" w:rsidP="00812B9F">
      <w:pPr>
        <w:spacing w:after="0" w:line="240" w:lineRule="auto"/>
        <w:jc w:val="both"/>
        <w:rPr>
          <w:rFonts w:ascii="Times New Roman" w:hAnsi="Times New Roman" w:cs="Times New Roman"/>
        </w:rPr>
      </w:pPr>
    </w:p>
    <w:p w:rsidR="00787E2A" w:rsidRPr="00AB64A9" w:rsidRDefault="00787E2A" w:rsidP="00812B9F">
      <w:pPr>
        <w:pStyle w:val="Paragraphedeliste"/>
        <w:numPr>
          <w:ilvl w:val="0"/>
          <w:numId w:val="2"/>
        </w:numPr>
        <w:spacing w:after="0" w:line="240" w:lineRule="auto"/>
        <w:ind w:left="0"/>
        <w:jc w:val="both"/>
        <w:rPr>
          <w:rFonts w:ascii="Times New Roman" w:hAnsi="Times New Roman" w:cs="Times New Roman"/>
        </w:rPr>
      </w:pPr>
      <w:r w:rsidRPr="00AB64A9">
        <w:rPr>
          <w:rFonts w:ascii="Times New Roman" w:hAnsi="Times New Roman" w:cs="Times New Roman"/>
          <w:b/>
        </w:rPr>
        <w:t xml:space="preserve">La formation FSU  des militants RP en CHSCT : une aventure qui  a nous déjà  transformé  </w:t>
      </w:r>
    </w:p>
    <w:p w:rsidR="002020EE" w:rsidRPr="001D5E4C" w:rsidRDefault="00787E2A" w:rsidP="00812B9F">
      <w:pPr>
        <w:pStyle w:val="Paragraphedeliste"/>
        <w:spacing w:after="0" w:line="240" w:lineRule="auto"/>
        <w:ind w:left="0"/>
        <w:jc w:val="both"/>
        <w:rPr>
          <w:rFonts w:ascii="Times New Roman" w:hAnsi="Times New Roman" w:cs="Times New Roman"/>
        </w:rPr>
      </w:pPr>
      <w:r w:rsidRPr="001D5E4C">
        <w:rPr>
          <w:rFonts w:ascii="Times New Roman" w:hAnsi="Times New Roman" w:cs="Times New Roman"/>
        </w:rPr>
        <w:t>Avec Cécile Briec, Pascal Simonet et le CNAM nous sommes passés après mûre réflexion et expérimentations d’une demande  de formation assez classique à une demande de formation/action avec la proposition de l’Instruction au Sosie. Un groupe de représentants FSU des  CHSCT de l’académie de Créteil s’est mis en place pour étudier la faisabilité d’un travail sur le travail en CHSCT, comme objet de formation, à partir de l’instruction au sosie</w:t>
      </w:r>
      <w:r w:rsidR="002020EE" w:rsidRPr="001D5E4C">
        <w:rPr>
          <w:rStyle w:val="Appelnotedebasdep"/>
          <w:rFonts w:ascii="Times New Roman" w:hAnsi="Times New Roman" w:cs="Times New Roman"/>
        </w:rPr>
        <w:footnoteReference w:id="2"/>
      </w:r>
    </w:p>
    <w:p w:rsidR="00F607B6" w:rsidRPr="001D5E4C" w:rsidRDefault="00F607B6" w:rsidP="00812B9F">
      <w:pPr>
        <w:pStyle w:val="Paragraphedeliste"/>
        <w:spacing w:after="0" w:line="240" w:lineRule="auto"/>
        <w:ind w:left="0"/>
        <w:jc w:val="both"/>
        <w:rPr>
          <w:rFonts w:ascii="Times New Roman" w:hAnsi="Times New Roman" w:cs="Times New Roman"/>
          <w:b/>
        </w:rPr>
      </w:pPr>
    </w:p>
    <w:p w:rsidR="00F607B6" w:rsidRPr="00F607B6" w:rsidRDefault="00F607B6" w:rsidP="00812B9F">
      <w:pPr>
        <w:spacing w:after="0" w:line="240" w:lineRule="auto"/>
        <w:rPr>
          <w:i/>
        </w:rPr>
      </w:pPr>
      <w:r w:rsidRPr="00F607B6">
        <w:rPr>
          <w:u w:val="single"/>
        </w:rPr>
        <w:t>Mireille </w:t>
      </w:r>
      <w:r>
        <w:rPr>
          <w:i/>
        </w:rPr>
        <w:t xml:space="preserve">: </w:t>
      </w:r>
      <w:r>
        <w:rPr>
          <w:i/>
        </w:rPr>
        <w:t>« </w:t>
      </w:r>
      <w:r w:rsidR="009E6B6B">
        <w:rPr>
          <w:i/>
        </w:rPr>
        <w:t>l'instruction au sosie</w:t>
      </w:r>
      <w:r w:rsidRPr="00F607B6">
        <w:rPr>
          <w:i/>
        </w:rPr>
        <w:t xml:space="preserve"> </w:t>
      </w:r>
      <w:r>
        <w:rPr>
          <w:i/>
        </w:rPr>
        <w:t xml:space="preserve"> a permis,  en nous poussant dans nos </w:t>
      </w:r>
      <w:r w:rsidRPr="00F607B6">
        <w:rPr>
          <w:i/>
        </w:rPr>
        <w:t>retranchement</w:t>
      </w:r>
      <w:r>
        <w:rPr>
          <w:i/>
        </w:rPr>
        <w:t>s</w:t>
      </w:r>
      <w:r w:rsidRPr="00F607B6">
        <w:rPr>
          <w:i/>
        </w:rPr>
        <w:t xml:space="preserve"> </w:t>
      </w:r>
      <w:r>
        <w:rPr>
          <w:i/>
        </w:rPr>
        <w:t xml:space="preserve">de </w:t>
      </w:r>
      <w:r w:rsidRPr="00F607B6">
        <w:rPr>
          <w:i/>
        </w:rPr>
        <w:t xml:space="preserve">remettre en questions </w:t>
      </w:r>
      <w:r>
        <w:rPr>
          <w:i/>
        </w:rPr>
        <w:t>notre</w:t>
      </w:r>
      <w:r w:rsidRPr="00F607B6">
        <w:rPr>
          <w:i/>
        </w:rPr>
        <w:t xml:space="preserve"> fonctionnement.</w:t>
      </w:r>
    </w:p>
    <w:p w:rsidR="00F607B6" w:rsidRPr="00F607B6" w:rsidRDefault="00F607B6" w:rsidP="00812B9F">
      <w:pPr>
        <w:spacing w:after="0" w:line="240" w:lineRule="auto"/>
        <w:rPr>
          <w:i/>
        </w:rPr>
      </w:pPr>
      <w:r w:rsidRPr="00F607B6">
        <w:rPr>
          <w:i/>
        </w:rPr>
        <w:t xml:space="preserve">Nous sommes tous de la FSU mais de </w:t>
      </w:r>
      <w:r>
        <w:rPr>
          <w:i/>
        </w:rPr>
        <w:t>métiers</w:t>
      </w:r>
      <w:r w:rsidRPr="00F607B6">
        <w:rPr>
          <w:i/>
        </w:rPr>
        <w:t xml:space="preserve"> différentes</w:t>
      </w:r>
      <w:r>
        <w:rPr>
          <w:i/>
        </w:rPr>
        <w:t>. N</w:t>
      </w:r>
      <w:r w:rsidRPr="00F607B6">
        <w:rPr>
          <w:i/>
        </w:rPr>
        <w:t xml:space="preserve">os façons d'aborder les problèmes  ne sont pas identiques </w:t>
      </w:r>
      <w:r>
        <w:rPr>
          <w:i/>
        </w:rPr>
        <w:t>malgré  des textes communs.</w:t>
      </w:r>
      <w:r w:rsidR="009E6B6B">
        <w:rPr>
          <w:i/>
        </w:rPr>
        <w:t xml:space="preserve"> C’est</w:t>
      </w:r>
      <w:r w:rsidRPr="00F607B6">
        <w:rPr>
          <w:i/>
        </w:rPr>
        <w:t xml:space="preserve"> ce qui fait la richesse de ces groupes et de nos actions pour défendre les collègues en difficultés</w:t>
      </w:r>
    </w:p>
    <w:p w:rsidR="00F607B6" w:rsidRPr="00F607B6" w:rsidRDefault="008E444C" w:rsidP="00812B9F">
      <w:pPr>
        <w:spacing w:after="0" w:line="240" w:lineRule="auto"/>
        <w:rPr>
          <w:i/>
        </w:rPr>
      </w:pPr>
      <w:r>
        <w:rPr>
          <w:i/>
        </w:rPr>
        <w:t xml:space="preserve">Cette formation </w:t>
      </w:r>
      <w:r w:rsidR="00F607B6" w:rsidRPr="00F607B6">
        <w:rPr>
          <w:i/>
        </w:rPr>
        <w:t xml:space="preserve"> m'ont permis de mieux m'intégrer à l'équipe, et me rendre compte que nous sommes tous dans l</w:t>
      </w:r>
      <w:r w:rsidR="00F607B6">
        <w:rPr>
          <w:i/>
        </w:rPr>
        <w:t>e questionnement sur no</w:t>
      </w:r>
      <w:r w:rsidR="00F607B6" w:rsidRPr="00F607B6">
        <w:rPr>
          <w:i/>
        </w:rPr>
        <w:t>s pratiques encore dans le balbutiement</w:t>
      </w:r>
      <w:r w:rsidR="00F607B6">
        <w:rPr>
          <w:i/>
        </w:rPr>
        <w:t xml:space="preserve"> : </w:t>
      </w:r>
      <w:r w:rsidR="00F607B6" w:rsidRPr="00F607B6">
        <w:rPr>
          <w:i/>
        </w:rPr>
        <w:t xml:space="preserve">nous allons essayer de progresser et devenir "des experts" de </w:t>
      </w:r>
      <w:r w:rsidR="00F607B6">
        <w:rPr>
          <w:i/>
        </w:rPr>
        <w:t>CHSCT »</w:t>
      </w:r>
    </w:p>
    <w:p w:rsidR="00787E2A" w:rsidRPr="001D5E4C" w:rsidRDefault="00787E2A" w:rsidP="00812B9F">
      <w:pPr>
        <w:pStyle w:val="Paragraphedeliste"/>
        <w:spacing w:after="0" w:line="240" w:lineRule="auto"/>
        <w:ind w:left="0"/>
        <w:jc w:val="both"/>
        <w:rPr>
          <w:rFonts w:ascii="Times New Roman" w:hAnsi="Times New Roman" w:cs="Times New Roman"/>
        </w:rPr>
      </w:pPr>
    </w:p>
    <w:p w:rsidR="00787E2A" w:rsidRPr="001D5E4C" w:rsidRDefault="00787E2A" w:rsidP="00812B9F">
      <w:pPr>
        <w:pStyle w:val="Paragraphedeliste"/>
        <w:spacing w:after="0" w:line="240" w:lineRule="auto"/>
        <w:ind w:left="0"/>
        <w:jc w:val="both"/>
        <w:rPr>
          <w:rFonts w:ascii="Times New Roman" w:hAnsi="Times New Roman" w:cs="Times New Roman"/>
          <w:u w:val="single"/>
        </w:rPr>
      </w:pPr>
      <w:r w:rsidRPr="001D5E4C">
        <w:rPr>
          <w:rFonts w:ascii="Times New Roman" w:hAnsi="Times New Roman" w:cs="Times New Roman"/>
          <w:u w:val="single"/>
        </w:rPr>
        <w:t>Ce que Cécile Q en dit :</w:t>
      </w:r>
    </w:p>
    <w:p w:rsidR="00787E2A" w:rsidRPr="001D5E4C" w:rsidRDefault="008E444C" w:rsidP="00812B9F">
      <w:pPr>
        <w:spacing w:after="0" w:line="240" w:lineRule="auto"/>
        <w:jc w:val="both"/>
        <w:rPr>
          <w:rFonts w:ascii="Times New Roman" w:hAnsi="Times New Roman" w:cs="Times New Roman"/>
          <w:i/>
        </w:rPr>
      </w:pPr>
      <w:r>
        <w:rPr>
          <w:rFonts w:ascii="Times New Roman" w:hAnsi="Times New Roman" w:cs="Times New Roman"/>
          <w:i/>
        </w:rPr>
        <w:t>« </w:t>
      </w:r>
      <w:r w:rsidR="00787E2A" w:rsidRPr="001D5E4C">
        <w:rPr>
          <w:rFonts w:ascii="Times New Roman" w:hAnsi="Times New Roman" w:cs="Times New Roman"/>
          <w:i/>
        </w:rPr>
        <w:t>En tant que syndicalistes habitués à porter les revendications des collègues,  revendications issues des problèmes posés dans le cadre de la carrière , de salaires, de statut ou de nombre de postes et construites notamment dans nos congrès,  l’idée de ce nouvel axe de prospection synd</w:t>
      </w:r>
      <w:r w:rsidR="002020EE" w:rsidRPr="001D5E4C">
        <w:rPr>
          <w:rFonts w:ascii="Times New Roman" w:hAnsi="Times New Roman" w:cs="Times New Roman"/>
          <w:i/>
        </w:rPr>
        <w:t xml:space="preserve">icale nous a un </w:t>
      </w:r>
      <w:r w:rsidR="002020EE" w:rsidRPr="001D5E4C">
        <w:rPr>
          <w:rFonts w:ascii="Times New Roman" w:hAnsi="Times New Roman" w:cs="Times New Roman"/>
          <w:i/>
        </w:rPr>
        <w:lastRenderedPageBreak/>
        <w:t>peu déstabilisé</w:t>
      </w:r>
      <w:r w:rsidR="00787E2A" w:rsidRPr="001D5E4C">
        <w:rPr>
          <w:rFonts w:ascii="Times New Roman" w:hAnsi="Times New Roman" w:cs="Times New Roman"/>
          <w:i/>
        </w:rPr>
        <w:t xml:space="preserve">. Comment faire émerger des revendications relatives à la santé et la sécurité au travail ? Notre objectif étant de faire évoluer l’administration mais surtout la profession (et en particulier les militants syndicaux) sur la reconnaissance de ce nouvel axe de revendications. </w:t>
      </w:r>
    </w:p>
    <w:p w:rsidR="00787E2A" w:rsidRPr="001D5E4C" w:rsidRDefault="00077D8E" w:rsidP="00812B9F">
      <w:pPr>
        <w:spacing w:after="0" w:line="240" w:lineRule="auto"/>
        <w:jc w:val="both"/>
        <w:rPr>
          <w:rFonts w:ascii="Times New Roman" w:hAnsi="Times New Roman" w:cs="Times New Roman"/>
          <w:i/>
        </w:rPr>
      </w:pPr>
      <w:r>
        <w:rPr>
          <w:rFonts w:ascii="Times New Roman" w:hAnsi="Times New Roman" w:cs="Times New Roman"/>
          <w:i/>
        </w:rPr>
        <w:t>La formation, à partir de l</w:t>
      </w:r>
      <w:r w:rsidR="00787E2A" w:rsidRPr="001D5E4C">
        <w:rPr>
          <w:rFonts w:ascii="Times New Roman" w:hAnsi="Times New Roman" w:cs="Times New Roman"/>
          <w:i/>
        </w:rPr>
        <w:t xml:space="preserve">’instruction au sosie nous a amené à une série de réflexions sur notre propre activité en nous penchant au plus près sur  notre travail syndical : ça été un très bon moyen de progresser dans la réflexion sur notre activité syndicale. </w:t>
      </w:r>
    </w:p>
    <w:p w:rsidR="00787E2A" w:rsidRPr="001D5E4C" w:rsidRDefault="00787E2A" w:rsidP="00812B9F">
      <w:pPr>
        <w:spacing w:after="0" w:line="240" w:lineRule="auto"/>
        <w:jc w:val="both"/>
        <w:rPr>
          <w:rFonts w:ascii="Times New Roman" w:hAnsi="Times New Roman" w:cs="Times New Roman"/>
          <w:i/>
        </w:rPr>
      </w:pPr>
      <w:r w:rsidRPr="001D5E4C">
        <w:rPr>
          <w:rFonts w:ascii="Times New Roman" w:hAnsi="Times New Roman" w:cs="Times New Roman"/>
          <w:i/>
        </w:rPr>
        <w:t xml:space="preserve">Ça a  permis d’aborder des pratiques syndicales nouvelles que nous n’aurions peut-être pas osé aborder. L’entretien au sosie est une pratique qui demande beaucoup de confiance de la part des uns et des autres car, elle expose celui qui instruit le sosie mais également les observateurs. Cette confiance qui s’établit  et qui facilite les échanges offre un enrichissement bénéfique à tous : elle favorise la construction de collectifs de travail. Je pense que ce stage a dynamisé le travail fédéral, travail qui s’est enclenché depuis la création des CHSCT. Il nous a du coup permis d’avancer sur le travail mené en CHSCT. </w:t>
      </w:r>
    </w:p>
    <w:p w:rsidR="00787E2A" w:rsidRPr="001D5E4C" w:rsidRDefault="00787E2A" w:rsidP="00812B9F">
      <w:pPr>
        <w:spacing w:after="0" w:line="240" w:lineRule="auto"/>
        <w:jc w:val="both"/>
        <w:rPr>
          <w:rFonts w:ascii="Times New Roman" w:hAnsi="Times New Roman" w:cs="Times New Roman"/>
          <w:i/>
        </w:rPr>
      </w:pPr>
    </w:p>
    <w:p w:rsidR="00787E2A" w:rsidRPr="001D5E4C" w:rsidRDefault="00787E2A" w:rsidP="00812B9F">
      <w:pPr>
        <w:spacing w:after="0" w:line="240" w:lineRule="auto"/>
        <w:jc w:val="both"/>
        <w:rPr>
          <w:rFonts w:ascii="Times New Roman" w:hAnsi="Times New Roman" w:cs="Times New Roman"/>
          <w:i/>
        </w:rPr>
      </w:pPr>
      <w:r w:rsidRPr="009E6B6B">
        <w:rPr>
          <w:rFonts w:ascii="Times New Roman" w:hAnsi="Times New Roman" w:cs="Times New Roman"/>
          <w:u w:val="single"/>
        </w:rPr>
        <w:t>Annick M,</w:t>
      </w:r>
      <w:r w:rsidRPr="001D5E4C">
        <w:rPr>
          <w:rFonts w:ascii="Times New Roman" w:hAnsi="Times New Roman" w:cs="Times New Roman"/>
        </w:rPr>
        <w:t xml:space="preserve"> quant à elle </w:t>
      </w:r>
      <w:r w:rsidR="002020EE" w:rsidRPr="001D5E4C">
        <w:rPr>
          <w:rFonts w:ascii="Times New Roman" w:hAnsi="Times New Roman" w:cs="Times New Roman"/>
        </w:rPr>
        <w:t>avance :</w:t>
      </w:r>
      <w:r w:rsidRPr="001D5E4C">
        <w:rPr>
          <w:rFonts w:ascii="Times New Roman" w:hAnsi="Times New Roman" w:cs="Times New Roman"/>
          <w:i/>
        </w:rPr>
        <w:t xml:space="preserve"> </w:t>
      </w:r>
    </w:p>
    <w:p w:rsidR="00787E2A" w:rsidRDefault="00787E2A" w:rsidP="00812B9F">
      <w:pPr>
        <w:spacing w:after="0" w:line="240" w:lineRule="auto"/>
        <w:jc w:val="both"/>
        <w:rPr>
          <w:rFonts w:ascii="Times New Roman" w:hAnsi="Times New Roman" w:cs="Times New Roman"/>
          <w:i/>
        </w:rPr>
      </w:pPr>
      <w:r w:rsidRPr="001D5E4C">
        <w:rPr>
          <w:rFonts w:ascii="Times New Roman" w:hAnsi="Times New Roman" w:cs="Times New Roman"/>
          <w:i/>
        </w:rPr>
        <w:t xml:space="preserve">Nous pouvons conduire plus clairement des entretiens lors de nos visites d’établissements : rester fixés sur la tâche sans dériver sur les plaintes et récriminations dont nous ne savons souvent que faire. Nous pouvons ainsi rester davantage dans la recherche des circonstances précises de l’activité et des </w:t>
      </w:r>
      <w:r w:rsidRPr="00AB64A9">
        <w:rPr>
          <w:rFonts w:ascii="Times New Roman" w:hAnsi="Times New Roman" w:cs="Times New Roman"/>
          <w:i/>
        </w:rPr>
        <w:t xml:space="preserve">rapports humains qui en découlent, y compris les rapports de pouvoir ou conflictuels dans certains cas. </w:t>
      </w:r>
      <w:r w:rsidR="00AB64A9" w:rsidRPr="00AB64A9">
        <w:rPr>
          <w:rFonts w:ascii="Times New Roman" w:hAnsi="Times New Roman" w:cs="Times New Roman"/>
          <w:i/>
        </w:rPr>
        <w:t xml:space="preserve">Il devient </w:t>
      </w:r>
      <w:r w:rsidR="00AB64A9">
        <w:rPr>
          <w:rFonts w:ascii="Times New Roman" w:hAnsi="Times New Roman" w:cs="Times New Roman"/>
          <w:i/>
        </w:rPr>
        <w:t>plus facile</w:t>
      </w:r>
      <w:r w:rsidR="00AB64A9" w:rsidRPr="00AB64A9">
        <w:rPr>
          <w:rFonts w:ascii="Times New Roman" w:hAnsi="Times New Roman" w:cs="Times New Roman"/>
          <w:i/>
        </w:rPr>
        <w:t xml:space="preserve"> de passer de la plainte à la revendication.</w:t>
      </w:r>
    </w:p>
    <w:p w:rsidR="00787E2A" w:rsidRPr="001D5E4C" w:rsidRDefault="00787E2A" w:rsidP="00812B9F">
      <w:pPr>
        <w:spacing w:after="0" w:line="240" w:lineRule="auto"/>
        <w:jc w:val="both"/>
        <w:rPr>
          <w:rFonts w:ascii="Times New Roman" w:hAnsi="Times New Roman" w:cs="Times New Roman"/>
          <w:i/>
        </w:rPr>
      </w:pPr>
    </w:p>
    <w:p w:rsidR="00EE1190" w:rsidRPr="001D5E4C" w:rsidRDefault="009E6B6B" w:rsidP="00812B9F">
      <w:pPr>
        <w:pStyle w:val="Paragraphedeliste"/>
        <w:numPr>
          <w:ilvl w:val="0"/>
          <w:numId w:val="2"/>
        </w:numPr>
        <w:spacing w:after="0" w:line="240" w:lineRule="auto"/>
        <w:ind w:left="0"/>
        <w:jc w:val="both"/>
        <w:rPr>
          <w:rFonts w:ascii="Times New Roman" w:hAnsi="Times New Roman" w:cs="Times New Roman"/>
          <w:i/>
        </w:rPr>
      </w:pPr>
      <w:r w:rsidRPr="009E6B6B">
        <w:rPr>
          <w:rFonts w:ascii="Times New Roman" w:hAnsi="Times New Roman" w:cs="Times New Roman"/>
          <w:b/>
        </w:rPr>
        <w:t>L</w:t>
      </w:r>
      <w:r w:rsidR="00787E2A" w:rsidRPr="009E6B6B">
        <w:rPr>
          <w:rFonts w:ascii="Times New Roman" w:hAnsi="Times New Roman" w:cs="Times New Roman"/>
          <w:b/>
        </w:rPr>
        <w:t>’instruction au sosie</w:t>
      </w:r>
      <w:r w:rsidR="00787E2A" w:rsidRPr="001D5E4C">
        <w:rPr>
          <w:rFonts w:ascii="Times New Roman" w:hAnsi="Times New Roman" w:cs="Times New Roman"/>
        </w:rPr>
        <w:t xml:space="preserve"> </w:t>
      </w:r>
      <w:r w:rsidR="00AB64A9">
        <w:rPr>
          <w:rFonts w:ascii="Times New Roman" w:hAnsi="Times New Roman" w:cs="Times New Roman"/>
        </w:rPr>
        <w:t>implique</w:t>
      </w:r>
      <w:r w:rsidR="00787E2A" w:rsidRPr="001D5E4C">
        <w:rPr>
          <w:rFonts w:ascii="Times New Roman" w:hAnsi="Times New Roman" w:cs="Times New Roman"/>
        </w:rPr>
        <w:t xml:space="preserve"> deux autres exercices : réécouter l’enregistrement de l’instruction, en prendre note et mettre en évidence ce qui étonne</w:t>
      </w:r>
      <w:r w:rsidR="00EE1190" w:rsidRPr="001D5E4C">
        <w:rPr>
          <w:rFonts w:ascii="Times New Roman" w:hAnsi="Times New Roman" w:cs="Times New Roman"/>
        </w:rPr>
        <w:t>.</w:t>
      </w:r>
      <w:r w:rsidR="00787E2A" w:rsidRPr="001D5E4C">
        <w:rPr>
          <w:rFonts w:ascii="Times New Roman" w:hAnsi="Times New Roman" w:cs="Times New Roman"/>
        </w:rPr>
        <w:t xml:space="preserve"> </w:t>
      </w:r>
    </w:p>
    <w:p w:rsidR="00787E2A" w:rsidRPr="008E444C" w:rsidRDefault="00AB64A9" w:rsidP="00812B9F">
      <w:pPr>
        <w:pStyle w:val="Paragraphedeliste"/>
        <w:spacing w:after="0" w:line="240" w:lineRule="auto"/>
        <w:ind w:left="0"/>
        <w:jc w:val="both"/>
        <w:rPr>
          <w:rFonts w:ascii="Times New Roman" w:hAnsi="Times New Roman" w:cs="Times New Roman"/>
          <w:i/>
        </w:rPr>
      </w:pPr>
      <w:r w:rsidRPr="00AB64A9">
        <w:rPr>
          <w:rFonts w:ascii="Times New Roman" w:hAnsi="Times New Roman" w:cs="Times New Roman"/>
        </w:rPr>
        <w:t>Marc L</w:t>
      </w:r>
      <w:r w:rsidRPr="00AB64A9">
        <w:rPr>
          <w:rFonts w:ascii="Times New Roman" w:hAnsi="Times New Roman" w:cs="Times New Roman"/>
        </w:rPr>
        <w:t> </w:t>
      </w:r>
      <w:r w:rsidRPr="008E444C">
        <w:rPr>
          <w:rFonts w:ascii="Times New Roman" w:hAnsi="Times New Roman" w:cs="Times New Roman"/>
          <w:i/>
        </w:rPr>
        <w:t xml:space="preserve">: </w:t>
      </w:r>
      <w:r w:rsidR="00787E2A" w:rsidRPr="008E444C">
        <w:rPr>
          <w:rFonts w:ascii="Times New Roman" w:hAnsi="Times New Roman" w:cs="Times New Roman"/>
          <w:i/>
        </w:rPr>
        <w:t xml:space="preserve">Exemple d’une analyse </w:t>
      </w:r>
      <w:proofErr w:type="gramStart"/>
      <w:r w:rsidR="00787E2A" w:rsidRPr="008E444C">
        <w:rPr>
          <w:rFonts w:ascii="Times New Roman" w:hAnsi="Times New Roman" w:cs="Times New Roman"/>
          <w:i/>
        </w:rPr>
        <w:t>d’</w:t>
      </w:r>
      <w:r w:rsidRPr="008E444C">
        <w:rPr>
          <w:rFonts w:ascii="Times New Roman" w:hAnsi="Times New Roman" w:cs="Times New Roman"/>
          <w:i/>
        </w:rPr>
        <w:t>instruction</w:t>
      </w:r>
      <w:r w:rsidR="008E444C">
        <w:rPr>
          <w:rFonts w:ascii="Times New Roman" w:hAnsi="Times New Roman" w:cs="Times New Roman"/>
          <w:i/>
        </w:rPr>
        <w:t>(</w:t>
      </w:r>
      <w:proofErr w:type="gramEnd"/>
      <w:r w:rsidR="008E444C">
        <w:rPr>
          <w:rFonts w:ascii="Times New Roman" w:hAnsi="Times New Roman" w:cs="Times New Roman"/>
          <w:i/>
        </w:rPr>
        <w:t>extraits)</w:t>
      </w:r>
    </w:p>
    <w:p w:rsidR="00AB64A9" w:rsidRPr="008E444C" w:rsidRDefault="00AB64A9" w:rsidP="00812B9F">
      <w:pPr>
        <w:pStyle w:val="Paragraphedeliste"/>
        <w:spacing w:after="0" w:line="240" w:lineRule="auto"/>
        <w:ind w:left="0"/>
        <w:jc w:val="both"/>
        <w:rPr>
          <w:rFonts w:ascii="Times New Roman" w:hAnsi="Times New Roman" w:cs="Times New Roman"/>
          <w:i/>
        </w:rPr>
      </w:pPr>
    </w:p>
    <w:p w:rsidR="00787E2A" w:rsidRPr="001D5E4C" w:rsidRDefault="00787E2A" w:rsidP="00812B9F">
      <w:pPr>
        <w:spacing w:after="0" w:line="240" w:lineRule="auto"/>
        <w:jc w:val="both"/>
        <w:rPr>
          <w:rFonts w:ascii="Times New Roman" w:hAnsi="Times New Roman" w:cs="Times New Roman"/>
          <w:i/>
        </w:rPr>
      </w:pPr>
      <w:r w:rsidRPr="001D5E4C">
        <w:rPr>
          <w:rFonts w:ascii="Times New Roman" w:hAnsi="Times New Roman" w:cs="Times New Roman"/>
          <w:i/>
          <w:u w:val="single"/>
        </w:rPr>
        <w:t>Prévoir </w:t>
      </w:r>
      <w:r w:rsidRPr="001D5E4C">
        <w:rPr>
          <w:rFonts w:ascii="Times New Roman" w:hAnsi="Times New Roman" w:cs="Times New Roman"/>
          <w:i/>
        </w:rPr>
        <w:t>: mais je ne sais pas exactement ce que je vais découvrir ni ce que je vais exactement impulser. Le « comment tu vas faire très précisément » est une épreuve en soi.</w:t>
      </w: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i/>
        </w:rPr>
      </w:pPr>
      <w:r w:rsidRPr="001D5E4C">
        <w:rPr>
          <w:rFonts w:ascii="Times New Roman" w:hAnsi="Times New Roman" w:cs="Times New Roman"/>
          <w:i/>
          <w:u w:val="single"/>
        </w:rPr>
        <w:t xml:space="preserve"> </w:t>
      </w:r>
      <w:r w:rsidRPr="008E444C">
        <w:rPr>
          <w:rFonts w:ascii="Times New Roman" w:hAnsi="Times New Roman" w:cs="Times New Roman"/>
          <w:i/>
          <w:u w:val="single"/>
        </w:rPr>
        <w:t>Autorité   et  rapport de force</w:t>
      </w:r>
      <w:r w:rsidRPr="001D5E4C">
        <w:rPr>
          <w:rFonts w:ascii="Times New Roman" w:hAnsi="Times New Roman" w:cs="Times New Roman"/>
          <w:i/>
        </w:rPr>
        <w:t> : en tant que syndicaliste, faire autorité, c'est-à-dire être considéré comme ayant un niveau de compétence peu discutable si on veut que nos avis soient votés et pris en compte</w:t>
      </w:r>
      <w:r w:rsidR="008E444C">
        <w:rPr>
          <w:rFonts w:ascii="Times New Roman" w:hAnsi="Times New Roman" w:cs="Times New Roman"/>
          <w:i/>
        </w:rPr>
        <w:t>. Construire l’action avec les collègues et leurs syndicats…</w:t>
      </w: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i/>
        </w:rPr>
      </w:pPr>
      <w:r w:rsidRPr="001D5E4C">
        <w:rPr>
          <w:rFonts w:ascii="Times New Roman" w:hAnsi="Times New Roman" w:cs="Times New Roman"/>
          <w:i/>
          <w:u w:val="single"/>
        </w:rPr>
        <w:t>Questions de posture</w:t>
      </w:r>
      <w:r w:rsidRPr="001D5E4C">
        <w:rPr>
          <w:rFonts w:ascii="Times New Roman" w:hAnsi="Times New Roman" w:cs="Times New Roman"/>
          <w:i/>
        </w:rPr>
        <w:t> : le secrétaire est-il responsable, garant de la délégation vis-à-vis de l’employeur? En tous cas permettre à chacun d’avoir un bon niveau d’observation et d’analyse, même si on est pas des professionnels de l’analyse du travail : l’administration « exige » de nous un bon niveau , une « bonne posture » et en tous cas ne fera aucun cadeau en cas d’approximation  De toutes façons, au-delà des bonnes manières du « dialogue social », notre présence est tout juste tolérée.</w:t>
      </w: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i/>
        </w:rPr>
      </w:pPr>
      <w:r w:rsidRPr="001D5E4C">
        <w:rPr>
          <w:rFonts w:ascii="Times New Roman" w:hAnsi="Times New Roman" w:cs="Times New Roman"/>
          <w:i/>
        </w:rPr>
        <w:t>Mais la posture qui sera la plus problématique est celle vis-à-vis</w:t>
      </w:r>
      <w:r w:rsidR="00EE1190" w:rsidRPr="001D5E4C">
        <w:rPr>
          <w:rFonts w:ascii="Times New Roman" w:hAnsi="Times New Roman" w:cs="Times New Roman"/>
          <w:i/>
        </w:rPr>
        <w:t xml:space="preserve"> des collègues </w:t>
      </w:r>
      <w:r w:rsidRPr="001D5E4C">
        <w:rPr>
          <w:rFonts w:ascii="Times New Roman" w:hAnsi="Times New Roman" w:cs="Times New Roman"/>
          <w:i/>
        </w:rPr>
        <w:t>: c’est là où nous avons été le plus  en difficulté. Des collègues  mettront en demeure la délégation de s’expliquer, de dire quel est son rôle. C’est très tendu ! Le p</w:t>
      </w:r>
      <w:r w:rsidR="00EE1190" w:rsidRPr="001D5E4C">
        <w:rPr>
          <w:rFonts w:ascii="Times New Roman" w:hAnsi="Times New Roman" w:cs="Times New Roman"/>
          <w:i/>
        </w:rPr>
        <w:t>ro</w:t>
      </w:r>
      <w:r w:rsidRPr="001D5E4C">
        <w:rPr>
          <w:rFonts w:ascii="Times New Roman" w:hAnsi="Times New Roman" w:cs="Times New Roman"/>
          <w:i/>
        </w:rPr>
        <w:t>b</w:t>
      </w:r>
      <w:r w:rsidR="00EE1190" w:rsidRPr="001D5E4C">
        <w:rPr>
          <w:rFonts w:ascii="Times New Roman" w:hAnsi="Times New Roman" w:cs="Times New Roman"/>
          <w:i/>
        </w:rPr>
        <w:t>lème</w:t>
      </w:r>
      <w:r w:rsidRPr="001D5E4C">
        <w:rPr>
          <w:rFonts w:ascii="Times New Roman" w:hAnsi="Times New Roman" w:cs="Times New Roman"/>
          <w:i/>
        </w:rPr>
        <w:t xml:space="preserve"> est donc venu des collègues, pas du proviseur. De fait les problèmes de com</w:t>
      </w:r>
      <w:r w:rsidR="00EE1190" w:rsidRPr="001D5E4C">
        <w:rPr>
          <w:rFonts w:ascii="Times New Roman" w:hAnsi="Times New Roman" w:cs="Times New Roman"/>
          <w:i/>
        </w:rPr>
        <w:t>munication</w:t>
      </w:r>
      <w:r w:rsidRPr="001D5E4C">
        <w:rPr>
          <w:rFonts w:ascii="Times New Roman" w:hAnsi="Times New Roman" w:cs="Times New Roman"/>
          <w:i/>
        </w:rPr>
        <w:t xml:space="preserve"> que j’avais identifiés sont….aussi et peut être surtout les nôtres pour ce qu’on veut faire, ce qui dépend réellement de nous.</w:t>
      </w:r>
    </w:p>
    <w:p w:rsidR="00787E2A" w:rsidRPr="001D5E4C" w:rsidRDefault="00787E2A" w:rsidP="00812B9F">
      <w:pPr>
        <w:spacing w:after="0" w:line="240" w:lineRule="auto"/>
        <w:jc w:val="both"/>
        <w:rPr>
          <w:rFonts w:ascii="Times New Roman" w:hAnsi="Times New Roman" w:cs="Times New Roman"/>
          <w:i/>
        </w:rPr>
      </w:pPr>
    </w:p>
    <w:p w:rsidR="00787E2A" w:rsidRPr="001D5E4C" w:rsidRDefault="00787E2A" w:rsidP="00812B9F">
      <w:pPr>
        <w:spacing w:after="0" w:line="240" w:lineRule="auto"/>
        <w:ind w:firstLine="708"/>
        <w:jc w:val="both"/>
        <w:rPr>
          <w:rFonts w:ascii="Times New Roman" w:hAnsi="Times New Roman" w:cs="Times New Roman"/>
          <w:i/>
        </w:rPr>
      </w:pPr>
      <w:r w:rsidRPr="001D5E4C">
        <w:rPr>
          <w:rFonts w:ascii="Times New Roman" w:hAnsi="Times New Roman" w:cs="Times New Roman"/>
          <w:i/>
        </w:rPr>
        <w:t xml:space="preserve">-Notre visite n’avait pas été précédée de réunions syndicales sérieuses alors que la demande venait d’un de nos syndicats. </w:t>
      </w:r>
    </w:p>
    <w:p w:rsidR="00787E2A" w:rsidRPr="001D5E4C" w:rsidRDefault="00787E2A" w:rsidP="00812B9F">
      <w:pPr>
        <w:spacing w:after="0" w:line="240" w:lineRule="auto"/>
        <w:jc w:val="both"/>
        <w:rPr>
          <w:rFonts w:ascii="Times New Roman" w:hAnsi="Times New Roman" w:cs="Times New Roman"/>
          <w:i/>
        </w:rPr>
      </w:pPr>
      <w:r w:rsidRPr="001D5E4C">
        <w:rPr>
          <w:rFonts w:ascii="Times New Roman" w:hAnsi="Times New Roman" w:cs="Times New Roman"/>
          <w:i/>
        </w:rPr>
        <w:t xml:space="preserve"> </w:t>
      </w:r>
    </w:p>
    <w:p w:rsidR="00787E2A" w:rsidRPr="001D5E4C" w:rsidRDefault="00787E2A" w:rsidP="00812B9F">
      <w:pPr>
        <w:spacing w:after="0" w:line="240" w:lineRule="auto"/>
        <w:ind w:firstLine="708"/>
        <w:jc w:val="both"/>
        <w:rPr>
          <w:rFonts w:ascii="Times New Roman" w:hAnsi="Times New Roman" w:cs="Times New Roman"/>
          <w:i/>
        </w:rPr>
      </w:pPr>
      <w:r w:rsidRPr="001D5E4C">
        <w:rPr>
          <w:rFonts w:ascii="Times New Roman" w:hAnsi="Times New Roman" w:cs="Times New Roman"/>
          <w:i/>
        </w:rPr>
        <w:t>-Avec les collègues on est dans le flou, dans le non-dit, voire le non-construit.</w:t>
      </w:r>
    </w:p>
    <w:p w:rsidR="0058216A" w:rsidRDefault="00787E2A" w:rsidP="00812B9F">
      <w:pPr>
        <w:spacing w:after="0" w:line="240" w:lineRule="auto"/>
        <w:jc w:val="both"/>
        <w:rPr>
          <w:rFonts w:ascii="Times New Roman" w:hAnsi="Times New Roman" w:cs="Times New Roman"/>
          <w:i/>
        </w:rPr>
      </w:pPr>
      <w:r w:rsidRPr="001D5E4C">
        <w:rPr>
          <w:rFonts w:ascii="Times New Roman" w:hAnsi="Times New Roman" w:cs="Times New Roman"/>
          <w:i/>
        </w:rPr>
        <w:t xml:space="preserve">Cette question aura des conséquences  au CHSCTA lors de la présentation du CR de visite : la DRH va demander qu’un avis de fermeture de l’établissement soit rédigé immédiatement  et mis au vote…on </w:t>
      </w:r>
      <w:r w:rsidR="00EE1190" w:rsidRPr="001D5E4C">
        <w:rPr>
          <w:rFonts w:ascii="Times New Roman" w:hAnsi="Times New Roman" w:cs="Times New Roman"/>
          <w:i/>
        </w:rPr>
        <w:t>n’</w:t>
      </w:r>
      <w:r w:rsidRPr="001D5E4C">
        <w:rPr>
          <w:rFonts w:ascii="Times New Roman" w:hAnsi="Times New Roman" w:cs="Times New Roman"/>
          <w:i/>
        </w:rPr>
        <w:t>avait pas anticipé. Pourtant c’est une posture syndicale de base à la FSU : ne pas cultiver la plainte, mais faire un diagnostic précis, suivi de propositions, de revendicat</w:t>
      </w:r>
      <w:r w:rsidR="0058216A">
        <w:rPr>
          <w:rFonts w:ascii="Times New Roman" w:hAnsi="Times New Roman" w:cs="Times New Roman"/>
          <w:i/>
        </w:rPr>
        <w:t xml:space="preserve">ions, et d’actions </w:t>
      </w:r>
      <w:proofErr w:type="gramStart"/>
      <w:r w:rsidR="0058216A">
        <w:rPr>
          <w:rFonts w:ascii="Times New Roman" w:hAnsi="Times New Roman" w:cs="Times New Roman"/>
          <w:i/>
        </w:rPr>
        <w:t>collective</w:t>
      </w:r>
      <w:proofErr w:type="gramEnd"/>
      <w:r w:rsidR="0058216A">
        <w:rPr>
          <w:rFonts w:ascii="Times New Roman" w:hAnsi="Times New Roman" w:cs="Times New Roman"/>
          <w:i/>
        </w:rPr>
        <w:t>. Ainsi,</w:t>
      </w:r>
      <w:r w:rsidRPr="001D5E4C">
        <w:rPr>
          <w:rFonts w:ascii="Times New Roman" w:hAnsi="Times New Roman" w:cs="Times New Roman"/>
          <w:i/>
        </w:rPr>
        <w:t xml:space="preserve"> </w:t>
      </w:r>
      <w:r w:rsidR="0058216A" w:rsidRPr="001D5E4C">
        <w:rPr>
          <w:rFonts w:ascii="Times New Roman" w:hAnsi="Times New Roman" w:cs="Times New Roman"/>
          <w:i/>
        </w:rPr>
        <w:t>la transformation par l’action</w:t>
      </w:r>
      <w:r w:rsidR="0058216A">
        <w:rPr>
          <w:rFonts w:ascii="Times New Roman" w:hAnsi="Times New Roman" w:cs="Times New Roman"/>
          <w:i/>
        </w:rPr>
        <w:t>,</w:t>
      </w:r>
      <w:r w:rsidR="0058216A" w:rsidRPr="001D5E4C">
        <w:rPr>
          <w:rFonts w:ascii="Times New Roman" w:hAnsi="Times New Roman" w:cs="Times New Roman"/>
          <w:i/>
        </w:rPr>
        <w:t xml:space="preserve"> </w:t>
      </w:r>
      <w:r w:rsidR="0058216A">
        <w:rPr>
          <w:rFonts w:ascii="Times New Roman" w:hAnsi="Times New Roman" w:cs="Times New Roman"/>
          <w:i/>
        </w:rPr>
        <w:t>projet essentiel</w:t>
      </w:r>
      <w:r w:rsidRPr="001D5E4C">
        <w:rPr>
          <w:rFonts w:ascii="Times New Roman" w:hAnsi="Times New Roman" w:cs="Times New Roman"/>
          <w:i/>
        </w:rPr>
        <w:t xml:space="preserve"> du syndicat (au moins pour la FSU) es</w:t>
      </w:r>
      <w:r w:rsidR="0058216A">
        <w:rPr>
          <w:rFonts w:ascii="Times New Roman" w:hAnsi="Times New Roman" w:cs="Times New Roman"/>
          <w:i/>
        </w:rPr>
        <w:t>t réinterrogé à partir du réel</w:t>
      </w:r>
      <w:r w:rsidR="00EE1190" w:rsidRPr="001D5E4C">
        <w:rPr>
          <w:rFonts w:ascii="Times New Roman" w:hAnsi="Times New Roman" w:cs="Times New Roman"/>
          <w:i/>
        </w:rPr>
        <w:t xml:space="preserve">. </w:t>
      </w:r>
    </w:p>
    <w:p w:rsidR="00740C17" w:rsidRDefault="0058216A" w:rsidP="00812B9F">
      <w:pPr>
        <w:spacing w:after="0" w:line="240" w:lineRule="auto"/>
        <w:jc w:val="both"/>
        <w:rPr>
          <w:rFonts w:ascii="Times New Roman" w:hAnsi="Times New Roman" w:cs="Times New Roman"/>
          <w:i/>
        </w:rPr>
      </w:pPr>
      <w:r>
        <w:rPr>
          <w:rFonts w:ascii="Times New Roman" w:hAnsi="Times New Roman" w:cs="Times New Roman"/>
          <w:i/>
        </w:rPr>
        <w:t>Mais notre posture reste risquée</w:t>
      </w:r>
      <w:r w:rsidR="008E444C">
        <w:rPr>
          <w:rFonts w:ascii="Times New Roman" w:hAnsi="Times New Roman" w:cs="Times New Roman"/>
          <w:i/>
        </w:rPr>
        <w:t xml:space="preserve"> </w:t>
      </w:r>
      <w:r>
        <w:rPr>
          <w:rFonts w:ascii="Times New Roman" w:hAnsi="Times New Roman" w:cs="Times New Roman"/>
          <w:i/>
        </w:rPr>
        <w:t>et une</w:t>
      </w:r>
      <w:r w:rsidR="00787E2A" w:rsidRPr="001D5E4C">
        <w:rPr>
          <w:rFonts w:ascii="Times New Roman" w:hAnsi="Times New Roman" w:cs="Times New Roman"/>
          <w:i/>
        </w:rPr>
        <w:t xml:space="preserve"> erreur</w:t>
      </w:r>
      <w:r>
        <w:rPr>
          <w:rFonts w:ascii="Times New Roman" w:hAnsi="Times New Roman" w:cs="Times New Roman"/>
          <w:i/>
        </w:rPr>
        <w:t xml:space="preserve"> se paye très vite</w:t>
      </w:r>
      <w:r w:rsidR="008E444C">
        <w:rPr>
          <w:rFonts w:ascii="Times New Roman" w:hAnsi="Times New Roman" w:cs="Times New Roman"/>
          <w:i/>
        </w:rPr>
        <w:t> :</w:t>
      </w:r>
      <w:r>
        <w:rPr>
          <w:rFonts w:ascii="Times New Roman" w:hAnsi="Times New Roman" w:cs="Times New Roman"/>
          <w:i/>
        </w:rPr>
        <w:t xml:space="preserve"> </w:t>
      </w:r>
      <w:r w:rsidR="00787E2A" w:rsidRPr="001D5E4C">
        <w:rPr>
          <w:rFonts w:ascii="Times New Roman" w:hAnsi="Times New Roman" w:cs="Times New Roman"/>
          <w:i/>
        </w:rPr>
        <w:t>des collègues de l’établissement nous accusent de vouloir fermer leur établissement pour raison de sécurité </w:t>
      </w:r>
      <w:r w:rsidR="008E444C">
        <w:rPr>
          <w:rFonts w:ascii="Times New Roman" w:hAnsi="Times New Roman" w:cs="Times New Roman"/>
          <w:i/>
        </w:rPr>
        <w:t>.Il</w:t>
      </w:r>
      <w:r w:rsidR="00787E2A" w:rsidRPr="001D5E4C">
        <w:rPr>
          <w:rFonts w:ascii="Times New Roman" w:hAnsi="Times New Roman" w:cs="Times New Roman"/>
          <w:i/>
        </w:rPr>
        <w:t xml:space="preserve"> y a conflit entre notre mission de prévention de la santé au travail et la volonté des collègues de travailler, y compris en prenant des risques importants pour eux et leurs élèves (risque amiante + risque incendie)</w:t>
      </w:r>
      <w:r w:rsidR="00740C17">
        <w:rPr>
          <w:rFonts w:ascii="Times New Roman" w:hAnsi="Times New Roman" w:cs="Times New Roman"/>
          <w:i/>
        </w:rPr>
        <w:t>.</w:t>
      </w:r>
    </w:p>
    <w:p w:rsidR="00812B9F" w:rsidRPr="00740C17" w:rsidRDefault="008E444C" w:rsidP="00812B9F">
      <w:pPr>
        <w:spacing w:after="0" w:line="240" w:lineRule="auto"/>
        <w:jc w:val="both"/>
        <w:rPr>
          <w:rFonts w:ascii="Times New Roman" w:hAnsi="Times New Roman" w:cs="Times New Roman"/>
          <w:i/>
        </w:rPr>
      </w:pPr>
      <w:r>
        <w:rPr>
          <w:rFonts w:ascii="Times New Roman" w:hAnsi="Times New Roman" w:cs="Times New Roman"/>
          <w:b/>
          <w:i/>
        </w:rPr>
        <w:lastRenderedPageBreak/>
        <w:t>N</w:t>
      </w:r>
      <w:r w:rsidR="00787E2A" w:rsidRPr="001D5E4C">
        <w:rPr>
          <w:rFonts w:ascii="Times New Roman" w:hAnsi="Times New Roman" w:cs="Times New Roman"/>
          <w:b/>
          <w:i/>
        </w:rPr>
        <w:t xml:space="preserve">ous prenons la  mesure de la nécessité de mettre au jour notre activité de syndicaliste vis-à-vis  du syndicat et des collègues : nous ne sommes pas clairs, ni  avec eux, ni peut être avec nous, sur notre </w:t>
      </w:r>
      <w:proofErr w:type="gramStart"/>
      <w:r w:rsidR="00787E2A" w:rsidRPr="001D5E4C">
        <w:rPr>
          <w:rFonts w:ascii="Times New Roman" w:hAnsi="Times New Roman" w:cs="Times New Roman"/>
          <w:b/>
          <w:i/>
        </w:rPr>
        <w:t>activité</w:t>
      </w:r>
      <w:proofErr w:type="gramEnd"/>
      <w:r w:rsidR="00787E2A" w:rsidRPr="001D5E4C">
        <w:rPr>
          <w:rFonts w:ascii="Times New Roman" w:hAnsi="Times New Roman" w:cs="Times New Roman"/>
          <w:b/>
          <w:i/>
        </w:rPr>
        <w:t xml:space="preserve">, et on voudrait que leur activité à eux soit au centre de la transformation du travail, voire de la transformation </w:t>
      </w:r>
      <w:r>
        <w:rPr>
          <w:rFonts w:ascii="Times New Roman" w:hAnsi="Times New Roman" w:cs="Times New Roman"/>
          <w:b/>
          <w:i/>
        </w:rPr>
        <w:t>de la société.</w:t>
      </w:r>
    </w:p>
    <w:p w:rsidR="00787E2A" w:rsidRDefault="0058216A" w:rsidP="00812B9F">
      <w:pPr>
        <w:spacing w:after="0" w:line="240" w:lineRule="auto"/>
        <w:jc w:val="both"/>
        <w:rPr>
          <w:rFonts w:ascii="Times New Roman" w:hAnsi="Times New Roman" w:cs="Times New Roman"/>
          <w:b/>
          <w:i/>
        </w:rPr>
      </w:pPr>
      <w:r>
        <w:rPr>
          <w:rFonts w:ascii="Times New Roman" w:hAnsi="Times New Roman" w:cs="Times New Roman"/>
          <w:b/>
          <w:i/>
        </w:rPr>
        <w:t>Il devient peut être plus</w:t>
      </w:r>
      <w:r w:rsidR="005D7949">
        <w:rPr>
          <w:rFonts w:ascii="Times New Roman" w:hAnsi="Times New Roman" w:cs="Times New Roman"/>
          <w:b/>
          <w:i/>
        </w:rPr>
        <w:t xml:space="preserve"> évident que la formation de militants syndicaux, en plus de ses aspects techniques, fait de nous </w:t>
      </w:r>
      <w:r w:rsidR="00812B9F">
        <w:rPr>
          <w:rFonts w:ascii="Times New Roman" w:hAnsi="Times New Roman" w:cs="Times New Roman"/>
          <w:b/>
          <w:i/>
        </w:rPr>
        <w:t>des passeurs de savoir-faire</w:t>
      </w:r>
      <w:r w:rsidR="005D7949">
        <w:rPr>
          <w:rFonts w:ascii="Times New Roman" w:hAnsi="Times New Roman" w:cs="Times New Roman"/>
          <w:b/>
          <w:i/>
        </w:rPr>
        <w:t>, après nécessaire explicitation de notre activité. Peut-être s’</w:t>
      </w:r>
      <w:r w:rsidR="00812B9F">
        <w:rPr>
          <w:rFonts w:ascii="Times New Roman" w:hAnsi="Times New Roman" w:cs="Times New Roman"/>
          <w:b/>
          <w:i/>
        </w:rPr>
        <w:t>agit-il</w:t>
      </w:r>
      <w:r w:rsidR="005D7949">
        <w:rPr>
          <w:rFonts w:ascii="Times New Roman" w:hAnsi="Times New Roman" w:cs="Times New Roman"/>
          <w:b/>
          <w:i/>
        </w:rPr>
        <w:t xml:space="preserve"> aussi de redonner de l’efficacité en plus de la saveur  et du goût à la prise de responsabilité, ce dont nous avons bien besoin pour l’avenir proche.</w:t>
      </w:r>
    </w:p>
    <w:p w:rsidR="00787E2A" w:rsidRPr="001D5E4C" w:rsidRDefault="00787E2A" w:rsidP="00812B9F">
      <w:pPr>
        <w:spacing w:after="0" w:line="240" w:lineRule="auto"/>
        <w:jc w:val="both"/>
        <w:rPr>
          <w:rFonts w:ascii="Times New Roman" w:hAnsi="Times New Roman" w:cs="Times New Roman"/>
          <w:b/>
          <w:i/>
        </w:rPr>
      </w:pPr>
    </w:p>
    <w:p w:rsidR="00787E2A" w:rsidRPr="001D5E4C" w:rsidRDefault="005D7949" w:rsidP="00812B9F">
      <w:pPr>
        <w:spacing w:after="0" w:line="240" w:lineRule="auto"/>
        <w:rPr>
          <w:rFonts w:ascii="Times New Roman" w:hAnsi="Times New Roman" w:cs="Times New Roman"/>
          <w:i/>
        </w:rPr>
      </w:pPr>
      <w:r>
        <w:rPr>
          <w:rFonts w:ascii="Times New Roman" w:hAnsi="Times New Roman" w:cs="Times New Roman"/>
        </w:rPr>
        <w:t>Ainsi p</w:t>
      </w:r>
      <w:r w:rsidR="00787E2A" w:rsidRPr="0058216A">
        <w:rPr>
          <w:rFonts w:ascii="Times New Roman" w:hAnsi="Times New Roman" w:cs="Times New Roman"/>
        </w:rPr>
        <w:t>our Sylvie,</w:t>
      </w:r>
      <w:r w:rsidR="00787E2A" w:rsidRPr="001D5E4C">
        <w:rPr>
          <w:rFonts w:ascii="Times New Roman" w:hAnsi="Times New Roman" w:cs="Times New Roman"/>
          <w:i/>
        </w:rPr>
        <w:t> « l’exercice oblige à entrer dans le « détail du détail », à décortiquer ce qu’on fait, ce qu’on dit, pourquoi on fait certains choix, et qu’on en laisse d’autres, comment on se présente…</w:t>
      </w:r>
    </w:p>
    <w:p w:rsidR="00787E2A" w:rsidRPr="001D5E4C" w:rsidRDefault="00787E2A" w:rsidP="00812B9F">
      <w:pPr>
        <w:spacing w:after="0" w:line="240" w:lineRule="auto"/>
        <w:rPr>
          <w:rFonts w:ascii="Times New Roman" w:hAnsi="Times New Roman" w:cs="Times New Roman"/>
          <w:i/>
        </w:rPr>
      </w:pPr>
      <w:r w:rsidRPr="001D5E4C">
        <w:rPr>
          <w:rFonts w:ascii="Times New Roman" w:hAnsi="Times New Roman" w:cs="Times New Roman"/>
          <w:i/>
        </w:rPr>
        <w:t xml:space="preserve">Il fait également apparaitre les manques, les ratés, tout ce qui devrait être approfondi. On fait beaucoup mais il reste beaucoup à retravailler collectivement en acceptant une remise en cause individuelle tout en  valorisant ce qui est fait. </w:t>
      </w:r>
    </w:p>
    <w:p w:rsidR="00787E2A" w:rsidRPr="001D5E4C" w:rsidRDefault="00787E2A" w:rsidP="00812B9F">
      <w:pPr>
        <w:spacing w:after="0" w:line="240" w:lineRule="auto"/>
        <w:rPr>
          <w:rFonts w:ascii="Times New Roman" w:hAnsi="Times New Roman" w:cs="Times New Roman"/>
          <w:i/>
        </w:rPr>
      </w:pPr>
      <w:r w:rsidRPr="001D5E4C">
        <w:rPr>
          <w:rFonts w:ascii="Times New Roman" w:hAnsi="Times New Roman" w:cs="Times New Roman"/>
          <w:i/>
        </w:rPr>
        <w:t xml:space="preserve">Il me semble que j’arrive mieux à me préparer à certaines réunions, mieux anticiper car les questionnements que nous avons vécus restent présents, même inconsciemment. </w:t>
      </w:r>
    </w:p>
    <w:p w:rsidR="00787E2A" w:rsidRPr="0058216A" w:rsidRDefault="00787E2A" w:rsidP="00812B9F">
      <w:pPr>
        <w:spacing w:after="0" w:line="240" w:lineRule="auto"/>
        <w:jc w:val="both"/>
        <w:rPr>
          <w:rFonts w:ascii="Times New Roman" w:hAnsi="Times New Roman" w:cs="Times New Roman"/>
          <w:i/>
        </w:rPr>
      </w:pPr>
      <w:r w:rsidRPr="0058216A">
        <w:rPr>
          <w:rFonts w:ascii="Times New Roman" w:hAnsi="Times New Roman" w:cs="Times New Roman"/>
          <w:b/>
          <w:i/>
        </w:rPr>
        <w:t>Cela me permet également de mieux expliquer</w:t>
      </w:r>
      <w:r w:rsidR="005D7949">
        <w:rPr>
          <w:rFonts w:ascii="Times New Roman" w:hAnsi="Times New Roman" w:cs="Times New Roman"/>
          <w:b/>
          <w:i/>
        </w:rPr>
        <w:t>, transmettre</w:t>
      </w:r>
      <w:r w:rsidRPr="0058216A">
        <w:rPr>
          <w:rFonts w:ascii="Times New Roman" w:hAnsi="Times New Roman" w:cs="Times New Roman"/>
          <w:b/>
          <w:i/>
        </w:rPr>
        <w:t xml:space="preserve"> le travail à la collègue qui me</w:t>
      </w:r>
      <w:r w:rsidRPr="0058216A">
        <w:rPr>
          <w:rFonts w:ascii="Times New Roman" w:hAnsi="Times New Roman" w:cs="Times New Roman"/>
          <w:i/>
        </w:rPr>
        <w:t xml:space="preserve"> remplacera au secrétariat du CHSCT dans 6 mois : il faut éviter les implicites qui sont très nombreux, car,  étant secrétaire depuis la création des CHSCT, de nombreuses analyses et prises de décision sont liées à l’expérience acquise. »</w:t>
      </w:r>
    </w:p>
    <w:p w:rsidR="00787E2A" w:rsidRPr="001D5E4C" w:rsidRDefault="00787E2A" w:rsidP="00812B9F">
      <w:pPr>
        <w:spacing w:after="0" w:line="240" w:lineRule="auto"/>
        <w:jc w:val="both"/>
        <w:rPr>
          <w:rFonts w:ascii="Times New Roman" w:hAnsi="Times New Roman" w:cs="Times New Roman"/>
          <w:i/>
        </w:rPr>
      </w:pPr>
    </w:p>
    <w:p w:rsidR="00787E2A" w:rsidRPr="001D5E4C" w:rsidRDefault="00787E2A" w:rsidP="00812B9F">
      <w:pPr>
        <w:spacing w:after="0" w:line="240" w:lineRule="auto"/>
        <w:ind w:left="-709"/>
        <w:jc w:val="both"/>
        <w:rPr>
          <w:rFonts w:ascii="Times New Roman" w:hAnsi="Times New Roman" w:cs="Times New Roman"/>
          <w:b/>
          <w:u w:val="single"/>
        </w:rPr>
      </w:pPr>
      <w:r w:rsidRPr="001D5E4C">
        <w:rPr>
          <w:rFonts w:ascii="Times New Roman" w:hAnsi="Times New Roman" w:cs="Times New Roman"/>
          <w:b/>
          <w:u w:val="single"/>
        </w:rPr>
        <w:t>Conclusion</w:t>
      </w:r>
    </w:p>
    <w:p w:rsidR="00787E2A" w:rsidRPr="001D5E4C" w:rsidRDefault="00787E2A" w:rsidP="00812B9F">
      <w:pPr>
        <w:pStyle w:val="Paragraphedeliste"/>
        <w:spacing w:after="0" w:line="240" w:lineRule="auto"/>
        <w:ind w:left="0"/>
        <w:jc w:val="both"/>
        <w:rPr>
          <w:rFonts w:ascii="Times New Roman" w:hAnsi="Times New Roman" w:cs="Times New Roman"/>
        </w:rPr>
      </w:pPr>
    </w:p>
    <w:p w:rsidR="00787E2A" w:rsidRPr="001D5E4C" w:rsidRDefault="00787E2A" w:rsidP="00812B9F">
      <w:pPr>
        <w:pStyle w:val="Paragraphedeliste"/>
        <w:spacing w:after="0" w:line="240" w:lineRule="auto"/>
        <w:ind w:left="0"/>
        <w:jc w:val="both"/>
        <w:rPr>
          <w:rFonts w:ascii="Times New Roman" w:hAnsi="Times New Roman" w:cs="Times New Roman"/>
        </w:rPr>
      </w:pPr>
      <w:r w:rsidRPr="001D5E4C">
        <w:rPr>
          <w:rFonts w:ascii="Times New Roman" w:hAnsi="Times New Roman" w:cs="Times New Roman"/>
        </w:rPr>
        <w:t>Des militants</w:t>
      </w:r>
      <w:r w:rsidR="00812B9F">
        <w:rPr>
          <w:rFonts w:ascii="Times New Roman" w:hAnsi="Times New Roman" w:cs="Times New Roman"/>
        </w:rPr>
        <w:t xml:space="preserve"> cherchent à devenir</w:t>
      </w:r>
      <w:r w:rsidRPr="001D5E4C">
        <w:rPr>
          <w:rFonts w:ascii="Times New Roman" w:hAnsi="Times New Roman" w:cs="Times New Roman"/>
        </w:rPr>
        <w:t xml:space="preserve"> les experts de leur activité, étant  les mieux placés pour la décrypter, la mettre en débat</w:t>
      </w:r>
      <w:r w:rsidR="00812B9F">
        <w:rPr>
          <w:rFonts w:ascii="Times New Roman" w:hAnsi="Times New Roman" w:cs="Times New Roman"/>
        </w:rPr>
        <w:t>,</w:t>
      </w:r>
      <w:r w:rsidRPr="001D5E4C">
        <w:rPr>
          <w:rFonts w:ascii="Times New Roman" w:hAnsi="Times New Roman" w:cs="Times New Roman"/>
        </w:rPr>
        <w:t xml:space="preserve"> la  transmettre aux successeurs, la faire partager largement, bousculant au passage l’image </w:t>
      </w:r>
      <w:r w:rsidR="005D7949">
        <w:rPr>
          <w:rFonts w:ascii="Times New Roman" w:hAnsi="Times New Roman" w:cs="Times New Roman"/>
        </w:rPr>
        <w:t xml:space="preserve">médiatisé </w:t>
      </w:r>
      <w:r w:rsidRPr="001D5E4C">
        <w:rPr>
          <w:rFonts w:ascii="Times New Roman" w:hAnsi="Times New Roman" w:cs="Times New Roman"/>
        </w:rPr>
        <w:t xml:space="preserve"> du </w:t>
      </w:r>
      <w:r w:rsidR="005D7949">
        <w:rPr>
          <w:rFonts w:ascii="Times New Roman" w:hAnsi="Times New Roman" w:cs="Times New Roman"/>
        </w:rPr>
        <w:t>militant (</w:t>
      </w:r>
      <w:r w:rsidRPr="001D5E4C">
        <w:rPr>
          <w:rFonts w:ascii="Times New Roman" w:hAnsi="Times New Roman" w:cs="Times New Roman"/>
        </w:rPr>
        <w:t>syndicaliste</w:t>
      </w:r>
      <w:r w:rsidR="005D7949">
        <w:rPr>
          <w:rFonts w:ascii="Times New Roman" w:hAnsi="Times New Roman" w:cs="Times New Roman"/>
        </w:rPr>
        <w:t xml:space="preserve"> ou politique d’ailleurs)</w:t>
      </w:r>
      <w:r w:rsidRPr="001D5E4C">
        <w:rPr>
          <w:rFonts w:ascii="Times New Roman" w:hAnsi="Times New Roman" w:cs="Times New Roman"/>
        </w:rPr>
        <w:t xml:space="preserve"> déconnecté de la réalité.</w:t>
      </w:r>
    </w:p>
    <w:p w:rsidR="00787E2A" w:rsidRPr="001D5E4C" w:rsidRDefault="00787E2A" w:rsidP="00812B9F">
      <w:pPr>
        <w:spacing w:after="0" w:line="240" w:lineRule="auto"/>
        <w:jc w:val="both"/>
        <w:rPr>
          <w:rFonts w:ascii="Times New Roman" w:hAnsi="Times New Roman" w:cs="Times New Roman"/>
        </w:rPr>
      </w:pPr>
    </w:p>
    <w:p w:rsidR="005D7949" w:rsidRDefault="00787E2A" w:rsidP="00812B9F">
      <w:pPr>
        <w:widowControl w:val="0"/>
        <w:autoSpaceDE w:val="0"/>
        <w:autoSpaceDN w:val="0"/>
        <w:adjustRightInd w:val="0"/>
        <w:spacing w:after="0" w:line="240" w:lineRule="auto"/>
        <w:jc w:val="both"/>
        <w:rPr>
          <w:rFonts w:ascii="Times New Roman" w:hAnsi="Times New Roman" w:cs="Times New Roman"/>
        </w:rPr>
      </w:pPr>
      <w:r w:rsidRPr="001D5E4C">
        <w:rPr>
          <w:rFonts w:ascii="Times New Roman" w:hAnsi="Times New Roman" w:cs="Times New Roman"/>
        </w:rPr>
        <w:t xml:space="preserve">Gérer l’ingérable, prévoir l’imprévisible, passer de l’implicite à l’explicite, rendre plus </w:t>
      </w:r>
      <w:r w:rsidR="005D7949">
        <w:rPr>
          <w:rFonts w:ascii="Times New Roman" w:hAnsi="Times New Roman" w:cs="Times New Roman"/>
        </w:rPr>
        <w:t>intelligible</w:t>
      </w:r>
      <w:r w:rsidRPr="001D5E4C">
        <w:rPr>
          <w:rFonts w:ascii="Times New Roman" w:hAnsi="Times New Roman" w:cs="Times New Roman"/>
        </w:rPr>
        <w:t xml:space="preserve"> ce qui est forcément mouvant, clarifier des postures complexes, mobiliser des énergies qui peuvent être contraires ….des paradoxes auxquels nous sommes personnellement confrontés mais qui sont portés par un collectif vraiment très enthousiasmant. L’enjeu pour notre « métier de syndicaliste » est bien d’être plus clairs, pour être plus efficaces. </w:t>
      </w:r>
    </w:p>
    <w:p w:rsidR="00B51958" w:rsidRDefault="00812B9F" w:rsidP="00812B9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w:t>
      </w:r>
      <w:r w:rsidR="00787E2A" w:rsidRPr="001D5E4C">
        <w:rPr>
          <w:rFonts w:ascii="Times New Roman" w:hAnsi="Times New Roman" w:cs="Times New Roman"/>
        </w:rPr>
        <w:t xml:space="preserve">a collaboration avec les chercheurs du CNAM a profondément renouvelé notre façon de voir les choses, y compris notre rapport aux collègues. Etre militant ou être syndicaliste, voire représentant des personnels, est-ce bien la même chose ? Des activités ? Des métiers ? Des engagements ? Tout ça n’est pas synonyme. </w:t>
      </w:r>
    </w:p>
    <w:p w:rsidR="00787E2A" w:rsidRPr="00B51958" w:rsidRDefault="00787E2A" w:rsidP="00812B9F">
      <w:pPr>
        <w:widowControl w:val="0"/>
        <w:autoSpaceDE w:val="0"/>
        <w:autoSpaceDN w:val="0"/>
        <w:adjustRightInd w:val="0"/>
        <w:spacing w:after="0" w:line="240" w:lineRule="auto"/>
        <w:jc w:val="both"/>
        <w:rPr>
          <w:rFonts w:ascii="Times New Roman" w:hAnsi="Times New Roman" w:cs="Times New Roman"/>
          <w:b/>
        </w:rPr>
      </w:pPr>
      <w:r w:rsidRPr="00B51958">
        <w:rPr>
          <w:rFonts w:ascii="Times New Roman" w:hAnsi="Times New Roman" w:cs="Times New Roman"/>
          <w:b/>
        </w:rPr>
        <w:t>Il y a un vrai enjeu à être plus clair</w:t>
      </w:r>
      <w:r w:rsidR="005D7949" w:rsidRPr="00B51958">
        <w:rPr>
          <w:rFonts w:ascii="Times New Roman" w:hAnsi="Times New Roman" w:cs="Times New Roman"/>
          <w:b/>
        </w:rPr>
        <w:t>s</w:t>
      </w:r>
      <w:r w:rsidRPr="00B51958">
        <w:rPr>
          <w:rFonts w:ascii="Times New Roman" w:hAnsi="Times New Roman" w:cs="Times New Roman"/>
          <w:b/>
        </w:rPr>
        <w:t>, au risque par exemple d’avoir des représentants du personnel qui ne seraient plus militants, voire l’inverse pour certaines fédérations qui ne voudraient pas se compromettre ? Avoir des militants, dans l’action, mais démunis pour faire tourner la boutique ?</w:t>
      </w: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rPr>
      </w:pPr>
    </w:p>
    <w:p w:rsidR="00B51958" w:rsidRDefault="00787E2A" w:rsidP="00812B9F">
      <w:pPr>
        <w:widowControl w:val="0"/>
        <w:autoSpaceDE w:val="0"/>
        <w:autoSpaceDN w:val="0"/>
        <w:adjustRightInd w:val="0"/>
        <w:spacing w:after="0" w:line="240" w:lineRule="auto"/>
        <w:jc w:val="both"/>
        <w:rPr>
          <w:rFonts w:ascii="Times New Roman" w:hAnsi="Times New Roman" w:cs="Times New Roman"/>
        </w:rPr>
      </w:pPr>
      <w:r w:rsidRPr="001D5E4C">
        <w:rPr>
          <w:rFonts w:ascii="Times New Roman" w:hAnsi="Times New Roman" w:cs="Times New Roman"/>
        </w:rPr>
        <w:t>Nous en sommes à réfléchir à des perspectives : continue</w:t>
      </w:r>
      <w:r w:rsidR="00B51958">
        <w:rPr>
          <w:rFonts w:ascii="Times New Roman" w:hAnsi="Times New Roman" w:cs="Times New Roman"/>
        </w:rPr>
        <w:t>r l’accompagnement </w:t>
      </w:r>
      <w:r w:rsidR="00812B9F">
        <w:rPr>
          <w:rFonts w:ascii="Times New Roman" w:hAnsi="Times New Roman" w:cs="Times New Roman"/>
        </w:rPr>
        <w:t xml:space="preserve">ou </w:t>
      </w:r>
      <w:r w:rsidR="00B51958">
        <w:rPr>
          <w:rFonts w:ascii="Times New Roman" w:hAnsi="Times New Roman" w:cs="Times New Roman"/>
        </w:rPr>
        <w:t xml:space="preserve">se réapproprier, désacraliser ces méthodes de réappropriation de l’activité? </w:t>
      </w: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rPr>
      </w:pPr>
      <w:r w:rsidRPr="001D5E4C">
        <w:rPr>
          <w:rFonts w:ascii="Times New Roman" w:hAnsi="Times New Roman" w:cs="Times New Roman"/>
        </w:rPr>
        <w:t xml:space="preserve">La recherche puis la formation sur notre activité syndicale ont largement favorisé la construction de collectifs syndicaux de travail </w:t>
      </w:r>
      <w:r w:rsidR="00812B9F">
        <w:rPr>
          <w:rFonts w:ascii="Times New Roman" w:hAnsi="Times New Roman" w:cs="Times New Roman"/>
        </w:rPr>
        <w:t>au niveau fédéral et académique</w:t>
      </w:r>
      <w:r w:rsidR="00812B9F" w:rsidRPr="001D5E4C">
        <w:rPr>
          <w:rFonts w:ascii="Times New Roman" w:hAnsi="Times New Roman" w:cs="Times New Roman"/>
        </w:rPr>
        <w:t> </w:t>
      </w:r>
      <w:r w:rsidR="00812B9F" w:rsidRPr="001D5E4C">
        <w:rPr>
          <w:rFonts w:ascii="Times New Roman" w:hAnsi="Times New Roman" w:cs="Times New Roman"/>
        </w:rPr>
        <w:t xml:space="preserve"> </w:t>
      </w:r>
      <w:r w:rsidRPr="001D5E4C">
        <w:rPr>
          <w:rFonts w:ascii="Times New Roman" w:hAnsi="Times New Roman" w:cs="Times New Roman"/>
        </w:rPr>
        <w:t>sur le CHSCT notamment</w:t>
      </w:r>
      <w:r w:rsidR="00812B9F">
        <w:rPr>
          <w:rFonts w:ascii="Times New Roman" w:hAnsi="Times New Roman" w:cs="Times New Roman"/>
        </w:rPr>
        <w:t xml:space="preserve"> </w:t>
      </w:r>
      <w:r w:rsidRPr="001D5E4C">
        <w:rPr>
          <w:rFonts w:ascii="Times New Roman" w:hAnsi="Times New Roman" w:cs="Times New Roman"/>
        </w:rPr>
        <w:t>: c’est certainement un enjeu important de continuer ce travail avec les chercheurs, nous sommes au début d’une aventure qui peut être profitable au syndicalisme dans son ensemble.</w:t>
      </w:r>
    </w:p>
    <w:p w:rsidR="00787E2A" w:rsidRDefault="00787E2A" w:rsidP="00812B9F">
      <w:pPr>
        <w:widowControl w:val="0"/>
        <w:autoSpaceDE w:val="0"/>
        <w:autoSpaceDN w:val="0"/>
        <w:adjustRightInd w:val="0"/>
        <w:spacing w:after="0" w:line="240" w:lineRule="auto"/>
        <w:jc w:val="both"/>
        <w:rPr>
          <w:rFonts w:ascii="Times New Roman" w:hAnsi="Times New Roman" w:cs="Times New Roman"/>
        </w:rPr>
      </w:pPr>
      <w:r w:rsidRPr="001D5E4C">
        <w:rPr>
          <w:rFonts w:ascii="Times New Roman" w:hAnsi="Times New Roman" w:cs="Times New Roman"/>
        </w:rPr>
        <w:t>Associer pleinement nos syndicats à des formations mettant sur le métier la question de l’activité syndicale comme objet de réflexion et de transformation est un autre enjeu. </w:t>
      </w:r>
    </w:p>
    <w:p w:rsidR="00F607B6" w:rsidRDefault="00F607B6" w:rsidP="00812B9F">
      <w:pPr>
        <w:widowControl w:val="0"/>
        <w:autoSpaceDE w:val="0"/>
        <w:autoSpaceDN w:val="0"/>
        <w:adjustRightInd w:val="0"/>
        <w:spacing w:after="0" w:line="240" w:lineRule="auto"/>
        <w:jc w:val="right"/>
        <w:rPr>
          <w:rFonts w:ascii="Times New Roman" w:hAnsi="Times New Roman" w:cs="Times New Roman"/>
        </w:rPr>
      </w:pPr>
    </w:p>
    <w:p w:rsidR="00F607B6" w:rsidRDefault="00F607B6" w:rsidP="00812B9F">
      <w:pPr>
        <w:spacing w:after="0" w:line="240" w:lineRule="auto"/>
        <w:jc w:val="right"/>
        <w:rPr>
          <w:rFonts w:ascii="Times New Roman" w:hAnsi="Times New Roman" w:cs="Times New Roman"/>
        </w:rPr>
      </w:pPr>
      <w:r>
        <w:rPr>
          <w:rFonts w:ascii="Times New Roman" w:hAnsi="Times New Roman" w:cs="Times New Roman"/>
        </w:rPr>
        <w:t>Fatima Amara</w:t>
      </w:r>
      <w:r w:rsidRPr="001D5E4C">
        <w:rPr>
          <w:rFonts w:ascii="Times New Roman" w:hAnsi="Times New Roman" w:cs="Times New Roman"/>
        </w:rPr>
        <w:t xml:space="preserve">, Sylvie </w:t>
      </w:r>
      <w:proofErr w:type="spellStart"/>
      <w:r w:rsidRPr="001D5E4C">
        <w:rPr>
          <w:rFonts w:ascii="Times New Roman" w:hAnsi="Times New Roman" w:cs="Times New Roman"/>
        </w:rPr>
        <w:t>Desmaele</w:t>
      </w:r>
      <w:proofErr w:type="spellEnd"/>
      <w:r w:rsidRPr="001D5E4C">
        <w:rPr>
          <w:rFonts w:ascii="Times New Roman" w:hAnsi="Times New Roman" w:cs="Times New Roman"/>
        </w:rPr>
        <w:t xml:space="preserve">, </w:t>
      </w:r>
    </w:p>
    <w:p w:rsidR="009E6B6B" w:rsidRDefault="00F607B6" w:rsidP="00812B9F">
      <w:pPr>
        <w:spacing w:after="0" w:line="240" w:lineRule="auto"/>
        <w:jc w:val="right"/>
        <w:rPr>
          <w:rFonts w:ascii="Times New Roman" w:hAnsi="Times New Roman" w:cs="Times New Roman"/>
        </w:rPr>
      </w:pPr>
      <w:r w:rsidRPr="001D5E4C">
        <w:rPr>
          <w:rFonts w:ascii="Times New Roman" w:hAnsi="Times New Roman" w:cs="Times New Roman"/>
        </w:rPr>
        <w:t xml:space="preserve">Cécile </w:t>
      </w:r>
      <w:proofErr w:type="spellStart"/>
      <w:r w:rsidRPr="001D5E4C">
        <w:rPr>
          <w:rFonts w:ascii="Times New Roman" w:hAnsi="Times New Roman" w:cs="Times New Roman"/>
        </w:rPr>
        <w:t>Quinson</w:t>
      </w:r>
      <w:proofErr w:type="spellEnd"/>
      <w:r w:rsidRPr="001D5E4C">
        <w:rPr>
          <w:rFonts w:ascii="Times New Roman" w:hAnsi="Times New Roman" w:cs="Times New Roman"/>
        </w:rPr>
        <w:t xml:space="preserve">, Mireille </w:t>
      </w:r>
      <w:proofErr w:type="spellStart"/>
      <w:r w:rsidRPr="001D5E4C">
        <w:rPr>
          <w:rFonts w:ascii="Times New Roman" w:hAnsi="Times New Roman" w:cs="Times New Roman"/>
        </w:rPr>
        <w:t>Tridon,</w:t>
      </w:r>
      <w:proofErr w:type="spellEnd"/>
    </w:p>
    <w:p w:rsidR="009E6B6B" w:rsidRDefault="009E6B6B" w:rsidP="00812B9F">
      <w:pPr>
        <w:spacing w:after="0" w:line="240" w:lineRule="auto"/>
        <w:jc w:val="right"/>
        <w:rPr>
          <w:rFonts w:ascii="Times New Roman" w:hAnsi="Times New Roman" w:cs="Times New Roman"/>
        </w:rPr>
      </w:pPr>
      <w:r>
        <w:rPr>
          <w:rFonts w:ascii="Times New Roman" w:hAnsi="Times New Roman" w:cs="Times New Roman"/>
        </w:rPr>
        <w:t xml:space="preserve">Gisèle </w:t>
      </w:r>
      <w:proofErr w:type="spellStart"/>
      <w:r>
        <w:rPr>
          <w:rFonts w:ascii="Times New Roman" w:hAnsi="Times New Roman" w:cs="Times New Roman"/>
        </w:rPr>
        <w:t>Cuco</w:t>
      </w:r>
      <w:proofErr w:type="spellEnd"/>
      <w:r>
        <w:rPr>
          <w:rFonts w:ascii="Times New Roman" w:hAnsi="Times New Roman" w:cs="Times New Roman"/>
        </w:rPr>
        <w:t>,</w:t>
      </w:r>
      <w:r w:rsidR="00F607B6">
        <w:rPr>
          <w:rFonts w:ascii="Times New Roman" w:hAnsi="Times New Roman" w:cs="Times New Roman"/>
        </w:rPr>
        <w:t xml:space="preserve"> Annick </w:t>
      </w:r>
      <w:proofErr w:type="spellStart"/>
      <w:r w:rsidR="00F607B6">
        <w:rPr>
          <w:rFonts w:ascii="Times New Roman" w:hAnsi="Times New Roman" w:cs="Times New Roman"/>
        </w:rPr>
        <w:t>Moustard</w:t>
      </w:r>
      <w:proofErr w:type="spellEnd"/>
      <w:r w:rsidR="00F607B6">
        <w:rPr>
          <w:rFonts w:ascii="Times New Roman" w:hAnsi="Times New Roman" w:cs="Times New Roman"/>
        </w:rPr>
        <w:t>,</w:t>
      </w:r>
      <w:r w:rsidRPr="009E6B6B">
        <w:rPr>
          <w:rFonts w:ascii="Times New Roman" w:hAnsi="Times New Roman" w:cs="Times New Roman"/>
        </w:rPr>
        <w:t xml:space="preserve"> </w:t>
      </w:r>
    </w:p>
    <w:p w:rsidR="00F607B6" w:rsidRPr="009E6B6B" w:rsidRDefault="009E6B6B" w:rsidP="00812B9F">
      <w:pPr>
        <w:spacing w:after="0" w:line="240" w:lineRule="auto"/>
        <w:jc w:val="right"/>
        <w:rPr>
          <w:rFonts w:ascii="Times New Roman" w:hAnsi="Times New Roman" w:cs="Times New Roman"/>
        </w:rPr>
      </w:pPr>
      <w:r w:rsidRPr="001D5E4C">
        <w:rPr>
          <w:rFonts w:ascii="Times New Roman" w:hAnsi="Times New Roman" w:cs="Times New Roman"/>
        </w:rPr>
        <w:t xml:space="preserve">Marc </w:t>
      </w:r>
      <w:proofErr w:type="spellStart"/>
      <w:r w:rsidRPr="001D5E4C">
        <w:rPr>
          <w:rFonts w:ascii="Times New Roman" w:hAnsi="Times New Roman" w:cs="Times New Roman"/>
        </w:rPr>
        <w:t>Lesvignes</w:t>
      </w:r>
      <w:proofErr w:type="spellEnd"/>
      <w:r w:rsidRPr="001D5E4C">
        <w:rPr>
          <w:rFonts w:ascii="Times New Roman" w:hAnsi="Times New Roman" w:cs="Times New Roman"/>
        </w:rPr>
        <w:t>,</w:t>
      </w:r>
    </w:p>
    <w:p w:rsidR="00F607B6" w:rsidRPr="001D5E4C" w:rsidRDefault="00F607B6" w:rsidP="00812B9F">
      <w:pPr>
        <w:widowControl w:val="0"/>
        <w:autoSpaceDE w:val="0"/>
        <w:autoSpaceDN w:val="0"/>
        <w:adjustRightInd w:val="0"/>
        <w:spacing w:after="0" w:line="240" w:lineRule="auto"/>
        <w:jc w:val="both"/>
        <w:rPr>
          <w:rFonts w:ascii="Times New Roman" w:hAnsi="Times New Roman" w:cs="Times New Roman"/>
        </w:rPr>
      </w:pP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rPr>
      </w:pP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rPr>
      </w:pPr>
    </w:p>
    <w:p w:rsidR="00787E2A" w:rsidRPr="001D5E4C" w:rsidRDefault="00787E2A" w:rsidP="00812B9F">
      <w:pPr>
        <w:widowControl w:val="0"/>
        <w:autoSpaceDE w:val="0"/>
        <w:autoSpaceDN w:val="0"/>
        <w:adjustRightInd w:val="0"/>
        <w:spacing w:after="0" w:line="240" w:lineRule="auto"/>
        <w:jc w:val="both"/>
        <w:rPr>
          <w:rFonts w:ascii="Times New Roman" w:hAnsi="Times New Roman" w:cs="Times New Roman"/>
        </w:rPr>
      </w:pPr>
      <w:r w:rsidRPr="001D5E4C">
        <w:rPr>
          <w:rFonts w:ascii="Times New Roman" w:hAnsi="Times New Roman" w:cs="Times New Roman"/>
        </w:rPr>
        <w:tab/>
      </w:r>
      <w:r w:rsidRPr="001D5E4C">
        <w:rPr>
          <w:rFonts w:ascii="Times New Roman" w:hAnsi="Times New Roman" w:cs="Times New Roman"/>
        </w:rPr>
        <w:tab/>
      </w:r>
      <w:r w:rsidRPr="001D5E4C">
        <w:rPr>
          <w:rFonts w:ascii="Times New Roman" w:hAnsi="Times New Roman" w:cs="Times New Roman"/>
        </w:rPr>
        <w:tab/>
      </w:r>
      <w:r w:rsidRPr="001D5E4C">
        <w:rPr>
          <w:rFonts w:ascii="Times New Roman" w:hAnsi="Times New Roman" w:cs="Times New Roman"/>
        </w:rPr>
        <w:tab/>
      </w:r>
      <w:r w:rsidRPr="001D5E4C">
        <w:rPr>
          <w:rFonts w:ascii="Times New Roman" w:hAnsi="Times New Roman" w:cs="Times New Roman"/>
        </w:rPr>
        <w:tab/>
      </w:r>
      <w:r w:rsidRPr="001D5E4C">
        <w:rPr>
          <w:rFonts w:ascii="Times New Roman" w:hAnsi="Times New Roman" w:cs="Times New Roman"/>
        </w:rPr>
        <w:tab/>
      </w:r>
    </w:p>
    <w:p w:rsidR="00FB0EEC" w:rsidRPr="001D5E4C" w:rsidRDefault="00FB0EEC" w:rsidP="00812B9F">
      <w:pPr>
        <w:spacing w:after="0" w:line="240" w:lineRule="auto"/>
        <w:rPr>
          <w:rFonts w:ascii="Times New Roman" w:hAnsi="Times New Roman" w:cs="Times New Roman"/>
        </w:rPr>
      </w:pPr>
    </w:p>
    <w:sectPr w:rsidR="00FB0EEC" w:rsidRPr="001D5E4C">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F36" w:rsidRDefault="00D03F36" w:rsidP="00787E2A">
      <w:pPr>
        <w:spacing w:after="0" w:line="240" w:lineRule="auto"/>
      </w:pPr>
      <w:r>
        <w:separator/>
      </w:r>
    </w:p>
  </w:endnote>
  <w:endnote w:type="continuationSeparator" w:id="0">
    <w:p w:rsidR="00D03F36" w:rsidRDefault="00D03F36" w:rsidP="0078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F36" w:rsidRDefault="00D03F36" w:rsidP="00787E2A">
      <w:pPr>
        <w:spacing w:after="0" w:line="240" w:lineRule="auto"/>
      </w:pPr>
      <w:r>
        <w:separator/>
      </w:r>
    </w:p>
  </w:footnote>
  <w:footnote w:type="continuationSeparator" w:id="0">
    <w:p w:rsidR="00D03F36" w:rsidRDefault="00D03F36" w:rsidP="00787E2A">
      <w:pPr>
        <w:spacing w:after="0" w:line="240" w:lineRule="auto"/>
      </w:pPr>
      <w:r>
        <w:continuationSeparator/>
      </w:r>
    </w:p>
  </w:footnote>
  <w:footnote w:id="1">
    <w:p w:rsidR="00077D8E" w:rsidRDefault="00077D8E">
      <w:pPr>
        <w:pStyle w:val="Notedebasdepage"/>
      </w:pPr>
    </w:p>
  </w:footnote>
  <w:footnote w:id="2">
    <w:p w:rsidR="00077D8E" w:rsidRPr="00A75EB7" w:rsidRDefault="00077D8E" w:rsidP="002020EE">
      <w:pPr>
        <w:pStyle w:val="Paragraphedeliste"/>
        <w:spacing w:after="0"/>
        <w:ind w:left="0"/>
        <w:jc w:val="both"/>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8E" w:rsidRDefault="00077D8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8101" o:spid="_x0000_s2050" type="#_x0000_t136" style="position:absolute;margin-left:0;margin-top:0;width:426.35pt;height:213.15pt;rotation:315;z-index:-251656192;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8E" w:rsidRDefault="00077D8E">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8102" o:spid="_x0000_s2051" type="#_x0000_t136" style="position:absolute;left:0;text-align:left;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sdt>
      <w:sdtPr>
        <w:id w:val="-1216659303"/>
        <w:docPartObj>
          <w:docPartGallery w:val="Page Numbers (Top of Page)"/>
          <w:docPartUnique/>
        </w:docPartObj>
      </w:sdtPr>
      <w:sdtContent>
        <w:r>
          <w:fldChar w:fldCharType="begin"/>
        </w:r>
        <w:r>
          <w:instrText>PAGE   \* MERGEFORMAT</w:instrText>
        </w:r>
        <w:r>
          <w:fldChar w:fldCharType="separate"/>
        </w:r>
        <w:r w:rsidR="00740C17">
          <w:rPr>
            <w:noProof/>
          </w:rPr>
          <w:t>2</w:t>
        </w:r>
        <w:r>
          <w:fldChar w:fldCharType="end"/>
        </w:r>
      </w:sdtContent>
    </w:sdt>
  </w:p>
  <w:p w:rsidR="00077D8E" w:rsidRDefault="00077D8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8E" w:rsidRDefault="00077D8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8100" o:spid="_x0000_s2049" type="#_x0000_t136" style="position:absolute;margin-left:0;margin-top:0;width:426.35pt;height:213.15pt;rotation:315;z-index:-25165824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5FF"/>
    <w:multiLevelType w:val="hybridMultilevel"/>
    <w:tmpl w:val="C504CB2A"/>
    <w:lvl w:ilvl="0" w:tplc="040C0003">
      <w:start w:val="1"/>
      <w:numFmt w:val="bullet"/>
      <w:lvlText w:val="o"/>
      <w:lvlJc w:val="left"/>
      <w:pPr>
        <w:ind w:left="1147" w:hanging="360"/>
      </w:pPr>
      <w:rPr>
        <w:rFonts w:ascii="Courier New" w:hAnsi="Courier New" w:cs="Courier New" w:hint="default"/>
      </w:rPr>
    </w:lvl>
    <w:lvl w:ilvl="1" w:tplc="040C0003" w:tentative="1">
      <w:start w:val="1"/>
      <w:numFmt w:val="bullet"/>
      <w:lvlText w:val="o"/>
      <w:lvlJc w:val="left"/>
      <w:pPr>
        <w:ind w:left="1867" w:hanging="360"/>
      </w:pPr>
      <w:rPr>
        <w:rFonts w:ascii="Courier New" w:hAnsi="Courier New" w:cs="Courier New" w:hint="default"/>
      </w:rPr>
    </w:lvl>
    <w:lvl w:ilvl="2" w:tplc="040C0005" w:tentative="1">
      <w:start w:val="1"/>
      <w:numFmt w:val="bullet"/>
      <w:lvlText w:val=""/>
      <w:lvlJc w:val="left"/>
      <w:pPr>
        <w:ind w:left="2587" w:hanging="360"/>
      </w:pPr>
      <w:rPr>
        <w:rFonts w:ascii="Wingdings" w:hAnsi="Wingdings" w:hint="default"/>
      </w:rPr>
    </w:lvl>
    <w:lvl w:ilvl="3" w:tplc="040C0001" w:tentative="1">
      <w:start w:val="1"/>
      <w:numFmt w:val="bullet"/>
      <w:lvlText w:val=""/>
      <w:lvlJc w:val="left"/>
      <w:pPr>
        <w:ind w:left="3307" w:hanging="360"/>
      </w:pPr>
      <w:rPr>
        <w:rFonts w:ascii="Symbol" w:hAnsi="Symbol" w:hint="default"/>
      </w:rPr>
    </w:lvl>
    <w:lvl w:ilvl="4" w:tplc="040C0003" w:tentative="1">
      <w:start w:val="1"/>
      <w:numFmt w:val="bullet"/>
      <w:lvlText w:val="o"/>
      <w:lvlJc w:val="left"/>
      <w:pPr>
        <w:ind w:left="4027" w:hanging="360"/>
      </w:pPr>
      <w:rPr>
        <w:rFonts w:ascii="Courier New" w:hAnsi="Courier New" w:cs="Courier New" w:hint="default"/>
      </w:rPr>
    </w:lvl>
    <w:lvl w:ilvl="5" w:tplc="040C0005" w:tentative="1">
      <w:start w:val="1"/>
      <w:numFmt w:val="bullet"/>
      <w:lvlText w:val=""/>
      <w:lvlJc w:val="left"/>
      <w:pPr>
        <w:ind w:left="4747" w:hanging="360"/>
      </w:pPr>
      <w:rPr>
        <w:rFonts w:ascii="Wingdings" w:hAnsi="Wingdings" w:hint="default"/>
      </w:rPr>
    </w:lvl>
    <w:lvl w:ilvl="6" w:tplc="040C0001" w:tentative="1">
      <w:start w:val="1"/>
      <w:numFmt w:val="bullet"/>
      <w:lvlText w:val=""/>
      <w:lvlJc w:val="left"/>
      <w:pPr>
        <w:ind w:left="5467" w:hanging="360"/>
      </w:pPr>
      <w:rPr>
        <w:rFonts w:ascii="Symbol" w:hAnsi="Symbol" w:hint="default"/>
      </w:rPr>
    </w:lvl>
    <w:lvl w:ilvl="7" w:tplc="040C0003" w:tentative="1">
      <w:start w:val="1"/>
      <w:numFmt w:val="bullet"/>
      <w:lvlText w:val="o"/>
      <w:lvlJc w:val="left"/>
      <w:pPr>
        <w:ind w:left="6187" w:hanging="360"/>
      </w:pPr>
      <w:rPr>
        <w:rFonts w:ascii="Courier New" w:hAnsi="Courier New" w:cs="Courier New" w:hint="default"/>
      </w:rPr>
    </w:lvl>
    <w:lvl w:ilvl="8" w:tplc="040C0005" w:tentative="1">
      <w:start w:val="1"/>
      <w:numFmt w:val="bullet"/>
      <w:lvlText w:val=""/>
      <w:lvlJc w:val="left"/>
      <w:pPr>
        <w:ind w:left="6907" w:hanging="360"/>
      </w:pPr>
      <w:rPr>
        <w:rFonts w:ascii="Wingdings" w:hAnsi="Wingdings" w:hint="default"/>
      </w:rPr>
    </w:lvl>
  </w:abstractNum>
  <w:abstractNum w:abstractNumId="1">
    <w:nsid w:val="178F7D13"/>
    <w:multiLevelType w:val="hybridMultilevel"/>
    <w:tmpl w:val="8CECC78A"/>
    <w:lvl w:ilvl="0" w:tplc="040C0001">
      <w:start w:val="1"/>
      <w:numFmt w:val="bullet"/>
      <w:lvlText w:val=""/>
      <w:lvlJc w:val="left"/>
      <w:pPr>
        <w:ind w:left="644" w:hanging="360"/>
      </w:pPr>
      <w:rPr>
        <w:rFonts w:ascii="Symbol" w:hAnsi="Symbol"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C077D0"/>
    <w:multiLevelType w:val="hybridMultilevel"/>
    <w:tmpl w:val="50C29ACA"/>
    <w:lvl w:ilvl="0" w:tplc="BE4E3826">
      <w:start w:val="1"/>
      <w:numFmt w:val="decimal"/>
      <w:lvlText w:val="(%1)"/>
      <w:lvlJc w:val="left"/>
      <w:pPr>
        <w:ind w:left="1778" w:hanging="360"/>
      </w:pPr>
      <w:rPr>
        <w:rFonts w:cstheme="minorBidi"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
    <w:nsid w:val="2D3A3C69"/>
    <w:multiLevelType w:val="hybridMultilevel"/>
    <w:tmpl w:val="9E5A8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DB1BCE"/>
    <w:multiLevelType w:val="hybridMultilevel"/>
    <w:tmpl w:val="3DE8383C"/>
    <w:lvl w:ilvl="0" w:tplc="040C0001">
      <w:start w:val="1"/>
      <w:numFmt w:val="bullet"/>
      <w:lvlText w:val=""/>
      <w:lvlJc w:val="left"/>
      <w:pPr>
        <w:ind w:left="787" w:hanging="360"/>
      </w:pPr>
      <w:rPr>
        <w:rFonts w:ascii="Symbol" w:hAnsi="Symbol" w:hint="default"/>
      </w:rPr>
    </w:lvl>
    <w:lvl w:ilvl="1" w:tplc="040C0003">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5">
    <w:nsid w:val="6D2915C7"/>
    <w:multiLevelType w:val="hybridMultilevel"/>
    <w:tmpl w:val="D5D4DBC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2A"/>
    <w:rsid w:val="00077D8E"/>
    <w:rsid w:val="001D5E4C"/>
    <w:rsid w:val="002020EE"/>
    <w:rsid w:val="00237CB4"/>
    <w:rsid w:val="00387F44"/>
    <w:rsid w:val="0058216A"/>
    <w:rsid w:val="005D7949"/>
    <w:rsid w:val="006F2611"/>
    <w:rsid w:val="00740C17"/>
    <w:rsid w:val="00787E2A"/>
    <w:rsid w:val="00812B9F"/>
    <w:rsid w:val="008E444C"/>
    <w:rsid w:val="00954A7C"/>
    <w:rsid w:val="009E6B6B"/>
    <w:rsid w:val="00A75EB7"/>
    <w:rsid w:val="00AB64A9"/>
    <w:rsid w:val="00B51958"/>
    <w:rsid w:val="00B86C4E"/>
    <w:rsid w:val="00D03F36"/>
    <w:rsid w:val="00D81F7B"/>
    <w:rsid w:val="00EE1190"/>
    <w:rsid w:val="00F607B6"/>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2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7E2A"/>
    <w:pPr>
      <w:ind w:left="720"/>
      <w:contextualSpacing/>
    </w:pPr>
  </w:style>
  <w:style w:type="paragraph" w:styleId="En-tte">
    <w:name w:val="header"/>
    <w:basedOn w:val="Normal"/>
    <w:link w:val="En-tteCar"/>
    <w:uiPriority w:val="99"/>
    <w:unhideWhenUsed/>
    <w:rsid w:val="00787E2A"/>
    <w:pPr>
      <w:tabs>
        <w:tab w:val="center" w:pos="4536"/>
        <w:tab w:val="right" w:pos="9072"/>
      </w:tabs>
      <w:spacing w:after="0" w:line="240" w:lineRule="auto"/>
    </w:pPr>
  </w:style>
  <w:style w:type="character" w:customStyle="1" w:styleId="En-tteCar">
    <w:name w:val="En-tête Car"/>
    <w:basedOn w:val="Policepardfaut"/>
    <w:link w:val="En-tte"/>
    <w:uiPriority w:val="99"/>
    <w:rsid w:val="00787E2A"/>
  </w:style>
  <w:style w:type="paragraph" w:styleId="Pieddepage">
    <w:name w:val="footer"/>
    <w:basedOn w:val="Normal"/>
    <w:link w:val="PieddepageCar"/>
    <w:uiPriority w:val="99"/>
    <w:unhideWhenUsed/>
    <w:rsid w:val="00787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7E2A"/>
  </w:style>
  <w:style w:type="paragraph" w:customStyle="1" w:styleId="Default">
    <w:name w:val="Default"/>
    <w:rsid w:val="00787E2A"/>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787E2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7E2A"/>
    <w:rPr>
      <w:sz w:val="20"/>
      <w:szCs w:val="20"/>
    </w:rPr>
  </w:style>
  <w:style w:type="character" w:styleId="Appelnotedebasdep">
    <w:name w:val="footnote reference"/>
    <w:basedOn w:val="Policepardfaut"/>
    <w:uiPriority w:val="99"/>
    <w:semiHidden/>
    <w:unhideWhenUsed/>
    <w:rsid w:val="00787E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2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7E2A"/>
    <w:pPr>
      <w:ind w:left="720"/>
      <w:contextualSpacing/>
    </w:pPr>
  </w:style>
  <w:style w:type="paragraph" w:styleId="En-tte">
    <w:name w:val="header"/>
    <w:basedOn w:val="Normal"/>
    <w:link w:val="En-tteCar"/>
    <w:uiPriority w:val="99"/>
    <w:unhideWhenUsed/>
    <w:rsid w:val="00787E2A"/>
    <w:pPr>
      <w:tabs>
        <w:tab w:val="center" w:pos="4536"/>
        <w:tab w:val="right" w:pos="9072"/>
      </w:tabs>
      <w:spacing w:after="0" w:line="240" w:lineRule="auto"/>
    </w:pPr>
  </w:style>
  <w:style w:type="character" w:customStyle="1" w:styleId="En-tteCar">
    <w:name w:val="En-tête Car"/>
    <w:basedOn w:val="Policepardfaut"/>
    <w:link w:val="En-tte"/>
    <w:uiPriority w:val="99"/>
    <w:rsid w:val="00787E2A"/>
  </w:style>
  <w:style w:type="paragraph" w:styleId="Pieddepage">
    <w:name w:val="footer"/>
    <w:basedOn w:val="Normal"/>
    <w:link w:val="PieddepageCar"/>
    <w:uiPriority w:val="99"/>
    <w:unhideWhenUsed/>
    <w:rsid w:val="00787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7E2A"/>
  </w:style>
  <w:style w:type="paragraph" w:customStyle="1" w:styleId="Default">
    <w:name w:val="Default"/>
    <w:rsid w:val="00787E2A"/>
    <w:pPr>
      <w:autoSpaceDE w:val="0"/>
      <w:autoSpaceDN w:val="0"/>
      <w:adjustRightInd w:val="0"/>
      <w:spacing w:after="0" w:line="240" w:lineRule="auto"/>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787E2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7E2A"/>
    <w:rPr>
      <w:sz w:val="20"/>
      <w:szCs w:val="20"/>
    </w:rPr>
  </w:style>
  <w:style w:type="character" w:styleId="Appelnotedebasdep">
    <w:name w:val="footnote reference"/>
    <w:basedOn w:val="Policepardfaut"/>
    <w:uiPriority w:val="99"/>
    <w:semiHidden/>
    <w:unhideWhenUsed/>
    <w:rsid w:val="00787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75EC-7194-4BBE-94A0-06FEE48A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2455</Words>
  <Characters>13505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 Grosse</dc:creator>
  <cp:lastModifiedBy>ML</cp:lastModifiedBy>
  <cp:revision>2</cp:revision>
  <dcterms:created xsi:type="dcterms:W3CDTF">2017-01-26T18:12:00Z</dcterms:created>
  <dcterms:modified xsi:type="dcterms:W3CDTF">2017-01-26T18:12:00Z</dcterms:modified>
</cp:coreProperties>
</file>