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EC" w:rsidRPr="00EE5333" w:rsidRDefault="00EE5333" w:rsidP="00EE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E5333">
        <w:rPr>
          <w:rFonts w:ascii="Times New Roman" w:hAnsi="Times New Roman" w:cs="Times New Roman"/>
          <w:b/>
          <w:sz w:val="28"/>
          <w:szCs w:val="28"/>
        </w:rPr>
        <w:t>Chantier travail des Bouches-du-Rhône étape 2 : la direction d’école</w:t>
      </w:r>
      <w:bookmarkEnd w:id="0"/>
      <w:r w:rsidRPr="00EE5333">
        <w:rPr>
          <w:rFonts w:ascii="Times New Roman" w:hAnsi="Times New Roman" w:cs="Times New Roman"/>
          <w:b/>
          <w:sz w:val="28"/>
          <w:szCs w:val="28"/>
        </w:rPr>
        <w:t>.</w:t>
      </w:r>
    </w:p>
    <w:p w:rsidR="00EE5333" w:rsidRDefault="00EE5333" w:rsidP="00EE533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E5333" w:rsidRPr="00EE5333" w:rsidRDefault="00EE5333" w:rsidP="00EE533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E5333">
        <w:rPr>
          <w:color w:val="000000"/>
        </w:rPr>
        <w:t>Notre syndicat a déjà réalisé, en partenariat avec l’équipe ERGAPE de l’Université Aix-Marseille une recherche, pendant 3 ans, sur le travail hors la classe (</w:t>
      </w:r>
      <w:proofErr w:type="spellStart"/>
      <w:r w:rsidRPr="00EE5333">
        <w:rPr>
          <w:color w:val="000000"/>
        </w:rPr>
        <w:t>cf</w:t>
      </w:r>
      <w:proofErr w:type="spellEnd"/>
      <w:r w:rsidRPr="00EE5333">
        <w:rPr>
          <w:color w:val="000000"/>
        </w:rPr>
        <w:t xml:space="preserve"> dossier de l’Info-Hebdo 676). De la préparation de la classe à l’usage du photocopieur, différents aspects de ce travail « invisible » ont été mis au jour et ont permis de nourrir la réflexion syndicale, d’affiner nos revendications (</w:t>
      </w:r>
      <w:proofErr w:type="spellStart"/>
      <w:r w:rsidRPr="00EE5333">
        <w:rPr>
          <w:color w:val="000000"/>
        </w:rPr>
        <w:t>cf</w:t>
      </w:r>
      <w:proofErr w:type="spellEnd"/>
      <w:r w:rsidRPr="00EE5333">
        <w:rPr>
          <w:color w:val="000000"/>
        </w:rPr>
        <w:t xml:space="preserve"> </w:t>
      </w:r>
      <w:proofErr w:type="gramStart"/>
      <w:r w:rsidRPr="00EE5333">
        <w:rPr>
          <w:color w:val="000000"/>
        </w:rPr>
        <w:t>le</w:t>
      </w:r>
      <w:proofErr w:type="gramEnd"/>
      <w:r w:rsidRPr="00EE5333">
        <w:rPr>
          <w:color w:val="000000"/>
        </w:rPr>
        <w:t xml:space="preserve"> 4 pages national de rentrée sur le travail : « Les professionnels c’est nous ! »).</w:t>
      </w:r>
      <w:r w:rsidRPr="00EE5333">
        <w:rPr>
          <w:rStyle w:val="apple-converted-space"/>
          <w:color w:val="000000"/>
        </w:rPr>
        <w:t> </w:t>
      </w:r>
      <w:r w:rsidRPr="00EE5333">
        <w:rPr>
          <w:color w:val="000000"/>
        </w:rPr>
        <w:br/>
        <w:t xml:space="preserve">Le chantier de recherche lancé cette année, toujours en partenariat avec l’équipe de l’Université dirigée par le professeur Frédéric </w:t>
      </w:r>
      <w:proofErr w:type="spellStart"/>
      <w:r w:rsidRPr="00EE5333">
        <w:rPr>
          <w:color w:val="000000"/>
        </w:rPr>
        <w:t>Saujat</w:t>
      </w:r>
      <w:proofErr w:type="spellEnd"/>
      <w:r w:rsidRPr="00EE5333">
        <w:rPr>
          <w:color w:val="000000"/>
        </w:rPr>
        <w:t>, qui portera sur la direction d’école. Là encore, il s’agit d’un vaste pan de notre métier, soumis à des changements, avec de grandes variations selon les réformes, les hiérarchies, les écoles, les personnes…</w:t>
      </w:r>
      <w:r w:rsidRPr="00EE5333">
        <w:rPr>
          <w:rStyle w:val="apple-converted-space"/>
          <w:color w:val="000000"/>
        </w:rPr>
        <w:t> </w:t>
      </w:r>
      <w:r w:rsidRPr="00EE5333">
        <w:rPr>
          <w:color w:val="000000"/>
        </w:rPr>
        <w:br/>
        <w:t>Comme les années précédentes, il s’agira d’une recherche en Sciences de l’Education empruntant à l’ergonomie et à la clinique de l’activité, qui vise à montrer le travail réel des directrices et directeurs d’école, à le comprendre, pour agir sur lui et le transformer.</w:t>
      </w:r>
      <w:r w:rsidRPr="00EE5333">
        <w:rPr>
          <w:rStyle w:val="apple-converted-space"/>
          <w:color w:val="000000"/>
        </w:rPr>
        <w:t> </w:t>
      </w:r>
      <w:r w:rsidRPr="00EE5333">
        <w:rPr>
          <w:color w:val="000000"/>
        </w:rPr>
        <w:br/>
        <w:t>Dans une première phase de cette recherche, nous choisirons ensemble, selon les préoccupations des directrices et directeurs souhaitant participer à cette recherche, l’angle d’étude de cette problématique complexe. Plusieurs pistes, non exhaustives, sont d’ores et déjà sur la table, et la discussion est ouverte :</w:t>
      </w:r>
    </w:p>
    <w:p w:rsidR="00EE5333" w:rsidRPr="00EE5333" w:rsidRDefault="00EE5333" w:rsidP="00EE533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E5333">
        <w:rPr>
          <w:color w:val="000000"/>
        </w:rPr>
        <w:t>1.</w:t>
      </w:r>
      <w:r>
        <w:rPr>
          <w:color w:val="000000"/>
        </w:rPr>
        <w:t xml:space="preserve"> </w:t>
      </w:r>
      <w:r w:rsidRPr="00EE5333">
        <w:rPr>
          <w:color w:val="000000"/>
        </w:rPr>
        <w:t>Direction d’école et travail du collectif : la fonction de direction est plus ou moins partagée avec les autres enseignant-e-s d’une école. Comment cela fonctionne-t-il ? Quelles sont les limites que les équipes rencontrent ? Comment cela empêche ou favorise l’efficacité au travail ?</w:t>
      </w:r>
      <w:r w:rsidRPr="00EE5333">
        <w:rPr>
          <w:rStyle w:val="apple-converted-space"/>
          <w:color w:val="000000"/>
        </w:rPr>
        <w:t> </w:t>
      </w:r>
      <w:r w:rsidRPr="00EE5333">
        <w:rPr>
          <w:color w:val="000000"/>
        </w:rPr>
        <w:br/>
        <w:t>2. Le travail de direction en dehors du temps de décharge : le temps imparti au directeur pour réaliser ses multiples et diverses tâches n’est jamais suffisant. Comment cela pénètre-t-il la vie du fonctionnaire en dehors de des heures de travail allouées par l’administration ?</w:t>
      </w:r>
      <w:r w:rsidRPr="00EE5333">
        <w:rPr>
          <w:rStyle w:val="apple-converted-space"/>
          <w:color w:val="000000"/>
        </w:rPr>
        <w:t> </w:t>
      </w:r>
      <w:r w:rsidRPr="00EE5333">
        <w:rPr>
          <w:color w:val="000000"/>
        </w:rPr>
        <w:br/>
        <w:t>3. Les différentes dimensions du travail de direction : les tâches sont multiples et très diverses. De l’animation d’une réunion au remplissage de documents en passant par la gestion de conflits, quelles sont les diverses facettes de ce travail ? Comment celles-ci cohabitent-elles ? Comment s’ordonnent les priorités ?</w:t>
      </w:r>
      <w:r w:rsidRPr="00EE5333">
        <w:rPr>
          <w:color w:val="000000"/>
        </w:rPr>
        <w:br/>
        <w:t>4. La gestion de situations exceptionnelles : En dehors de ce qui est à faire, quotidiennement, de manière routinière, les directrices et directeurs sont confrontés à de nombreux imprévus. Comment fait-on dans les situations d’urgence ? Quelles sont les ressources pour gérer un aléa qu’il soit matériel, relationnel …. ?</w:t>
      </w:r>
      <w:r w:rsidRPr="00EE5333">
        <w:rPr>
          <w:rStyle w:val="apple-converted-space"/>
          <w:color w:val="000000"/>
        </w:rPr>
        <w:t> </w:t>
      </w:r>
      <w:r w:rsidRPr="00EE5333">
        <w:rPr>
          <w:color w:val="000000"/>
        </w:rPr>
        <w:br/>
        <w:t xml:space="preserve">Nous proposons aux enseignant-e-s nommé-e-s sur des postes de direction, avec ou sans expérience, de participer à ce chantier de recherche en faisant, avec l’aide d’un chercheur de l’équipe </w:t>
      </w:r>
      <w:proofErr w:type="spellStart"/>
      <w:r w:rsidRPr="00EE5333">
        <w:rPr>
          <w:color w:val="000000"/>
        </w:rPr>
        <w:t>Ergape</w:t>
      </w:r>
      <w:proofErr w:type="spellEnd"/>
      <w:r w:rsidRPr="00EE5333">
        <w:rPr>
          <w:color w:val="000000"/>
        </w:rPr>
        <w:t>, une analyse de sa propre activité de travail afin de la faire évoluer, à votre profit.</w:t>
      </w:r>
    </w:p>
    <w:p w:rsidR="00EE5333" w:rsidRDefault="00EE5333" w:rsidP="00EE5333">
      <w:pPr>
        <w:spacing w:after="0"/>
      </w:pPr>
    </w:p>
    <w:p w:rsidR="00EE5333" w:rsidRPr="00EE5333" w:rsidRDefault="00EE5333" w:rsidP="00EE5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E5333">
        <w:rPr>
          <w:rFonts w:ascii="Times New Roman" w:hAnsi="Times New Roman" w:cs="Times New Roman"/>
          <w:sz w:val="24"/>
          <w:szCs w:val="24"/>
        </w:rPr>
        <w:t>SNUipp</w:t>
      </w:r>
      <w:proofErr w:type="spellEnd"/>
      <w:r w:rsidRPr="00EE5333">
        <w:rPr>
          <w:rFonts w:ascii="Times New Roman" w:hAnsi="Times New Roman" w:cs="Times New Roman"/>
          <w:sz w:val="24"/>
          <w:szCs w:val="24"/>
        </w:rPr>
        <w:t xml:space="preserve"> - 13</w:t>
      </w:r>
    </w:p>
    <w:sectPr w:rsidR="00EE5333" w:rsidRPr="00EE5333" w:rsidSect="00EE5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3642E"/>
    <w:multiLevelType w:val="hybridMultilevel"/>
    <w:tmpl w:val="7CDA4A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33"/>
    <w:rsid w:val="00EE5333"/>
    <w:rsid w:val="00FB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930EB-DC81-48C4-9A5A-54877DA4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E5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Grosse</dc:creator>
  <cp:keywords/>
  <dc:description/>
  <cp:lastModifiedBy>Gérard Grosse</cp:lastModifiedBy>
  <cp:revision>1</cp:revision>
  <dcterms:created xsi:type="dcterms:W3CDTF">2017-02-28T09:44:00Z</dcterms:created>
  <dcterms:modified xsi:type="dcterms:W3CDTF">2017-02-28T09:48:00Z</dcterms:modified>
</cp:coreProperties>
</file>